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EF53" w14:textId="29EED9CE" w:rsidR="00D94BFF" w:rsidRPr="00D94BFF" w:rsidRDefault="001072D5" w:rsidP="00D94BFF">
      <w:pPr>
        <w:pStyle w:val="70"/>
        <w:ind w:left="20"/>
        <w:rPr>
          <w:sz w:val="28"/>
          <w:szCs w:val="28"/>
        </w:rPr>
      </w:pPr>
      <w:r w:rsidRPr="001072D5">
        <w:rPr>
          <w:noProof/>
        </w:rPr>
        <w:drawing>
          <wp:anchor distT="0" distB="0" distL="114300" distR="114300" simplePos="0" relativeHeight="251659264" behindDoc="1" locked="0" layoutInCell="1" allowOverlap="1" wp14:anchorId="3B8BF92B" wp14:editId="6B1BC19A">
            <wp:simplePos x="0" y="0"/>
            <wp:positionH relativeFrom="margin">
              <wp:align>right</wp:align>
            </wp:positionH>
            <wp:positionV relativeFrom="paragraph">
              <wp:posOffset>124460</wp:posOffset>
            </wp:positionV>
            <wp:extent cx="2033270" cy="838200"/>
            <wp:effectExtent l="0" t="0" r="5080" b="0"/>
            <wp:wrapTight wrapText="bothSides">
              <wp:wrapPolygon edited="0">
                <wp:start x="0" y="0"/>
                <wp:lineTo x="0" y="21109"/>
                <wp:lineTo x="21452" y="21109"/>
                <wp:lineTo x="21452" y="0"/>
                <wp:lineTo x="0" y="0"/>
              </wp:wrapPolygon>
            </wp:wrapTight>
            <wp:docPr id="10685992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81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B25FE2" wp14:editId="2EDF1B89">
            <wp:simplePos x="0" y="0"/>
            <wp:positionH relativeFrom="page">
              <wp:align>center</wp:align>
            </wp:positionH>
            <wp:positionV relativeFrom="paragraph">
              <wp:posOffset>120015</wp:posOffset>
            </wp:positionV>
            <wp:extent cx="95694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070" y="21319"/>
                <wp:lineTo x="21070" y="0"/>
                <wp:lineTo x="0" y="0"/>
              </wp:wrapPolygon>
            </wp:wrapTight>
            <wp:docPr id="410218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81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DAD0E62" wp14:editId="1E52D75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57325" cy="953135"/>
            <wp:effectExtent l="0" t="0" r="0" b="0"/>
            <wp:wrapTight wrapText="bothSides">
              <wp:wrapPolygon edited="0">
                <wp:start x="0" y="0"/>
                <wp:lineTo x="0" y="21154"/>
                <wp:lineTo x="21176" y="21154"/>
                <wp:lineTo x="21176" y="0"/>
                <wp:lineTo x="0" y="0"/>
              </wp:wrapPolygon>
            </wp:wrapTight>
            <wp:docPr id="201302369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60" cy="958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1D914" w14:textId="40B11C60" w:rsidR="00A0023D" w:rsidRDefault="00A0023D" w:rsidP="00A0023D">
      <w:pPr>
        <w:pStyle w:val="70"/>
        <w:shd w:val="clear" w:color="auto" w:fill="auto"/>
        <w:spacing w:line="240" w:lineRule="auto"/>
        <w:ind w:left="20"/>
        <w:rPr>
          <w:rStyle w:val="81"/>
          <w:b/>
          <w:bCs/>
          <w:sz w:val="28"/>
          <w:szCs w:val="28"/>
        </w:rPr>
      </w:pPr>
    </w:p>
    <w:p w14:paraId="2A1FCCAE" w14:textId="6C803018" w:rsidR="00D94BFF" w:rsidRDefault="00D94BFF" w:rsidP="00A0023D">
      <w:pPr>
        <w:pStyle w:val="70"/>
        <w:shd w:val="clear" w:color="auto" w:fill="auto"/>
        <w:spacing w:line="240" w:lineRule="auto"/>
        <w:ind w:left="20"/>
        <w:rPr>
          <w:rStyle w:val="81"/>
          <w:b/>
          <w:bCs/>
          <w:sz w:val="28"/>
          <w:szCs w:val="28"/>
        </w:rPr>
      </w:pPr>
    </w:p>
    <w:p w14:paraId="08E34052" w14:textId="68F26D39" w:rsidR="00D94BFF" w:rsidRDefault="00D94BFF" w:rsidP="00D94BFF">
      <w:pPr>
        <w:pStyle w:val="70"/>
        <w:spacing w:line="240" w:lineRule="auto"/>
        <w:ind w:left="23"/>
        <w:rPr>
          <w:rStyle w:val="81"/>
          <w:b/>
          <w:bCs/>
          <w:sz w:val="24"/>
          <w:szCs w:val="24"/>
        </w:rPr>
      </w:pPr>
    </w:p>
    <w:p w14:paraId="26F94750" w14:textId="204BDB4E" w:rsidR="00D94BFF" w:rsidRDefault="00D94BFF" w:rsidP="00D94BFF">
      <w:pPr>
        <w:pStyle w:val="70"/>
        <w:spacing w:line="240" w:lineRule="auto"/>
        <w:ind w:left="23"/>
        <w:rPr>
          <w:rStyle w:val="81"/>
          <w:b/>
          <w:bCs/>
          <w:sz w:val="24"/>
          <w:szCs w:val="24"/>
        </w:rPr>
      </w:pPr>
    </w:p>
    <w:p w14:paraId="58B7B898" w14:textId="5B64D3B6" w:rsidR="00D94BFF" w:rsidRDefault="004168F4" w:rsidP="004168F4">
      <w:pPr>
        <w:pStyle w:val="70"/>
        <w:spacing w:line="240" w:lineRule="auto"/>
        <w:ind w:left="23"/>
        <w:jc w:val="right"/>
        <w:rPr>
          <w:rStyle w:val="81"/>
          <w:b/>
          <w:bCs/>
          <w:sz w:val="24"/>
          <w:szCs w:val="24"/>
        </w:rPr>
      </w:pPr>
      <w:r>
        <w:rPr>
          <w:rStyle w:val="81"/>
          <w:b/>
          <w:bCs/>
          <w:sz w:val="24"/>
          <w:szCs w:val="24"/>
        </w:rPr>
        <w:t xml:space="preserve">ПРОЕКТ </w:t>
      </w:r>
    </w:p>
    <w:p w14:paraId="25EEBE7C" w14:textId="77777777" w:rsidR="00C544E5" w:rsidRDefault="00C544E5" w:rsidP="00D94BFF">
      <w:pPr>
        <w:pStyle w:val="70"/>
        <w:spacing w:line="240" w:lineRule="auto"/>
        <w:ind w:left="23"/>
        <w:rPr>
          <w:rStyle w:val="81"/>
          <w:b/>
          <w:bCs/>
          <w:sz w:val="24"/>
          <w:szCs w:val="24"/>
        </w:rPr>
      </w:pPr>
    </w:p>
    <w:p w14:paraId="26E2D60A" w14:textId="2A389BA4" w:rsidR="00D94BFF" w:rsidRPr="00D94BFF" w:rsidRDefault="00D94BFF" w:rsidP="00D94BFF">
      <w:pPr>
        <w:pStyle w:val="70"/>
        <w:spacing w:line="240" w:lineRule="auto"/>
        <w:ind w:left="23"/>
        <w:rPr>
          <w:rStyle w:val="81"/>
          <w:b/>
          <w:bCs/>
          <w:sz w:val="24"/>
          <w:szCs w:val="24"/>
        </w:rPr>
      </w:pPr>
      <w:r w:rsidRPr="00D94BFF">
        <w:rPr>
          <w:rStyle w:val="81"/>
          <w:b/>
          <w:bCs/>
          <w:sz w:val="24"/>
          <w:szCs w:val="24"/>
        </w:rPr>
        <w:t>РОССИЙСКИЙ СОЮЗ ПРОМЫШЛЕННИКОВ И ПРЕДПРИНИМАТЕЛЕЙ</w:t>
      </w:r>
    </w:p>
    <w:p w14:paraId="3A868FEC" w14:textId="77777777" w:rsidR="00D94BFF" w:rsidRPr="00D94BFF" w:rsidRDefault="00D94BFF" w:rsidP="00D94BFF">
      <w:pPr>
        <w:pStyle w:val="70"/>
        <w:spacing w:line="240" w:lineRule="auto"/>
        <w:ind w:left="23"/>
        <w:rPr>
          <w:rStyle w:val="81"/>
          <w:b/>
          <w:bCs/>
          <w:sz w:val="24"/>
          <w:szCs w:val="24"/>
        </w:rPr>
      </w:pPr>
      <w:r w:rsidRPr="00D94BFF">
        <w:rPr>
          <w:rStyle w:val="81"/>
          <w:b/>
          <w:bCs/>
          <w:sz w:val="24"/>
          <w:szCs w:val="24"/>
        </w:rPr>
        <w:t>КОМИССИЯ РСПП ПО ИНДУСТРИИ ЗДОРОВЬЯ</w:t>
      </w:r>
    </w:p>
    <w:p w14:paraId="7AD5445D" w14:textId="4824430A" w:rsidR="00D94BFF" w:rsidRDefault="00D94BFF" w:rsidP="00D94BFF">
      <w:pPr>
        <w:pStyle w:val="70"/>
        <w:shd w:val="clear" w:color="auto" w:fill="auto"/>
        <w:spacing w:line="240" w:lineRule="auto"/>
        <w:ind w:left="23"/>
        <w:rPr>
          <w:rStyle w:val="81"/>
          <w:b/>
          <w:bCs/>
          <w:sz w:val="28"/>
          <w:szCs w:val="28"/>
        </w:rPr>
      </w:pPr>
      <w:r w:rsidRPr="00D94BFF">
        <w:rPr>
          <w:rStyle w:val="81"/>
          <w:b/>
          <w:bCs/>
          <w:sz w:val="24"/>
          <w:szCs w:val="24"/>
        </w:rPr>
        <w:t>КЛУБ ИНВЕСТОРОВ ФАРМАЦЕВТИЧЕСКОЙ</w:t>
      </w:r>
      <w:r>
        <w:rPr>
          <w:rStyle w:val="81"/>
          <w:b/>
          <w:bCs/>
          <w:sz w:val="24"/>
          <w:szCs w:val="24"/>
        </w:rPr>
        <w:t xml:space="preserve"> </w:t>
      </w:r>
      <w:r w:rsidRPr="00D94BFF">
        <w:rPr>
          <w:rStyle w:val="81"/>
          <w:b/>
          <w:bCs/>
          <w:sz w:val="24"/>
          <w:szCs w:val="24"/>
        </w:rPr>
        <w:t>И МЕДИЦИНСКОЙ ПРОМЫШЛЕННОСТИ</w:t>
      </w:r>
    </w:p>
    <w:p w14:paraId="13F3B478" w14:textId="1937691C" w:rsidR="00D94BFF" w:rsidRDefault="00D94BFF" w:rsidP="00A0023D">
      <w:pPr>
        <w:pStyle w:val="70"/>
        <w:shd w:val="clear" w:color="auto" w:fill="auto"/>
        <w:spacing w:line="240" w:lineRule="auto"/>
        <w:ind w:left="20"/>
        <w:rPr>
          <w:rStyle w:val="81"/>
          <w:b/>
          <w:bCs/>
          <w:sz w:val="28"/>
          <w:szCs w:val="28"/>
        </w:rPr>
      </w:pPr>
    </w:p>
    <w:p w14:paraId="2F930758" w14:textId="62ACA2F0" w:rsidR="002853FF" w:rsidRPr="00D94BFF" w:rsidRDefault="00EB33D1" w:rsidP="00A0023D">
      <w:pPr>
        <w:pStyle w:val="70"/>
        <w:shd w:val="clear" w:color="auto" w:fill="auto"/>
        <w:spacing w:line="240" w:lineRule="auto"/>
        <w:ind w:left="20"/>
        <w:rPr>
          <w:rStyle w:val="81"/>
          <w:b/>
          <w:bCs/>
          <w:sz w:val="30"/>
          <w:szCs w:val="30"/>
        </w:rPr>
      </w:pPr>
      <w:r w:rsidRPr="00D94BFF">
        <w:rPr>
          <w:rStyle w:val="81"/>
          <w:b/>
          <w:bCs/>
          <w:sz w:val="30"/>
          <w:szCs w:val="30"/>
        </w:rPr>
        <w:t xml:space="preserve">ПРОГРАММА </w:t>
      </w:r>
      <w:r w:rsidR="002853FF" w:rsidRPr="00D94BFF">
        <w:rPr>
          <w:rStyle w:val="81"/>
          <w:b/>
          <w:bCs/>
          <w:sz w:val="30"/>
          <w:szCs w:val="30"/>
        </w:rPr>
        <w:t>КРУГЛОГО СТОЛА</w:t>
      </w:r>
    </w:p>
    <w:p w14:paraId="4D9B42C2" w14:textId="3558AF3D" w:rsidR="00D94BFF" w:rsidRPr="00D94BFF" w:rsidRDefault="00D94BFF" w:rsidP="00D94BFF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rPr>
          <w:rFonts w:eastAsia="Courier New"/>
          <w:i/>
          <w:iCs/>
          <w:color w:val="2C2D2E"/>
          <w:sz w:val="36"/>
          <w:szCs w:val="36"/>
        </w:rPr>
      </w:pPr>
      <w:r w:rsidRPr="00D94BFF">
        <w:rPr>
          <w:rFonts w:eastAsia="Courier New"/>
          <w:i/>
          <w:iCs/>
          <w:color w:val="2C2D2E"/>
          <w:sz w:val="36"/>
          <w:szCs w:val="36"/>
        </w:rPr>
        <w:t xml:space="preserve">Роль бизнес-объединений в реализации </w:t>
      </w:r>
    </w:p>
    <w:p w14:paraId="7F867CE3" w14:textId="77777777" w:rsidR="00D94BFF" w:rsidRPr="00D94BFF" w:rsidRDefault="00D94BFF" w:rsidP="00D94BFF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rPr>
          <w:rFonts w:eastAsia="Courier New"/>
          <w:i/>
          <w:iCs/>
          <w:color w:val="2C2D2E"/>
          <w:sz w:val="36"/>
          <w:szCs w:val="36"/>
        </w:rPr>
      </w:pPr>
      <w:r w:rsidRPr="00D94BFF">
        <w:rPr>
          <w:rFonts w:eastAsia="Courier New"/>
          <w:i/>
          <w:iCs/>
          <w:color w:val="2C2D2E"/>
          <w:sz w:val="36"/>
          <w:szCs w:val="36"/>
        </w:rPr>
        <w:t>Национального проекта</w:t>
      </w:r>
    </w:p>
    <w:p w14:paraId="433E116F" w14:textId="61E3B147" w:rsidR="005E5391" w:rsidRPr="00D94BFF" w:rsidRDefault="00D94BFF" w:rsidP="00D94BFF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rPr>
          <w:color w:val="2C2D2E"/>
          <w:sz w:val="36"/>
          <w:szCs w:val="36"/>
        </w:rPr>
      </w:pPr>
      <w:r w:rsidRPr="00D94BFF">
        <w:rPr>
          <w:rFonts w:eastAsia="Courier New"/>
          <w:i/>
          <w:iCs/>
          <w:color w:val="2C2D2E"/>
          <w:sz w:val="36"/>
          <w:szCs w:val="36"/>
        </w:rPr>
        <w:t xml:space="preserve"> «Новые технологии сбережения здоровья 2025-2030»</w:t>
      </w:r>
    </w:p>
    <w:p w14:paraId="36FDF0F3" w14:textId="2FD1DC52" w:rsidR="00917E8C" w:rsidRPr="00EB33D1" w:rsidRDefault="00917E8C" w:rsidP="00A0023D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color w:val="2C2D2E"/>
          <w:sz w:val="28"/>
          <w:szCs w:val="28"/>
        </w:rPr>
      </w:pPr>
    </w:p>
    <w:p w14:paraId="041E885C" w14:textId="28D42B49" w:rsidR="005D2419" w:rsidRPr="00C544E5" w:rsidRDefault="00D94BFF" w:rsidP="00C544E5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right"/>
        <w:rPr>
          <w:rStyle w:val="101"/>
          <w:sz w:val="24"/>
          <w:szCs w:val="24"/>
        </w:rPr>
      </w:pPr>
      <w:r w:rsidRPr="00C544E5">
        <w:rPr>
          <w:rStyle w:val="101"/>
          <w:sz w:val="24"/>
          <w:szCs w:val="24"/>
        </w:rPr>
        <w:t xml:space="preserve">12 февраля </w:t>
      </w:r>
      <w:r w:rsidR="009A7659" w:rsidRPr="00C544E5">
        <w:rPr>
          <w:rStyle w:val="101"/>
          <w:sz w:val="24"/>
          <w:szCs w:val="24"/>
        </w:rPr>
        <w:t>202</w:t>
      </w:r>
      <w:r w:rsidRPr="00C544E5">
        <w:rPr>
          <w:rStyle w:val="101"/>
          <w:sz w:val="24"/>
          <w:szCs w:val="24"/>
        </w:rPr>
        <w:t>5</w:t>
      </w:r>
      <w:r w:rsidR="00D4328E" w:rsidRPr="00C544E5">
        <w:rPr>
          <w:rStyle w:val="101"/>
          <w:sz w:val="24"/>
          <w:szCs w:val="24"/>
        </w:rPr>
        <w:t xml:space="preserve"> года, </w:t>
      </w:r>
      <w:r w:rsidR="008F5B9F">
        <w:rPr>
          <w:rStyle w:val="101"/>
          <w:sz w:val="24"/>
          <w:szCs w:val="24"/>
        </w:rPr>
        <w:t>12.30-14.00</w:t>
      </w:r>
      <w:r w:rsidR="00572D17" w:rsidRPr="00C544E5">
        <w:rPr>
          <w:rStyle w:val="101"/>
          <w:sz w:val="24"/>
          <w:szCs w:val="24"/>
        </w:rPr>
        <w:tab/>
      </w:r>
      <w:r w:rsidR="00CA42E3" w:rsidRPr="00C544E5">
        <w:rPr>
          <w:rStyle w:val="101"/>
          <w:sz w:val="24"/>
          <w:szCs w:val="24"/>
        </w:rPr>
        <w:t xml:space="preserve">         </w:t>
      </w:r>
      <w:r w:rsidR="005E5391" w:rsidRPr="00C544E5">
        <w:rPr>
          <w:rStyle w:val="101"/>
          <w:sz w:val="24"/>
          <w:szCs w:val="24"/>
        </w:rPr>
        <w:t xml:space="preserve">       </w:t>
      </w:r>
      <w:r w:rsidR="00D53EAD" w:rsidRPr="00C544E5">
        <w:rPr>
          <w:rStyle w:val="101"/>
          <w:sz w:val="24"/>
          <w:szCs w:val="24"/>
        </w:rPr>
        <w:t xml:space="preserve">  </w:t>
      </w:r>
      <w:r w:rsidR="00917E8C" w:rsidRPr="00C544E5">
        <w:rPr>
          <w:rStyle w:val="101"/>
          <w:sz w:val="24"/>
          <w:szCs w:val="24"/>
        </w:rPr>
        <w:t xml:space="preserve">   </w:t>
      </w:r>
      <w:r w:rsidR="00C544E5">
        <w:rPr>
          <w:rStyle w:val="101"/>
          <w:sz w:val="24"/>
          <w:szCs w:val="24"/>
        </w:rPr>
        <w:t xml:space="preserve">        </w:t>
      </w:r>
      <w:r w:rsidR="00917E8C" w:rsidRPr="00C544E5">
        <w:rPr>
          <w:rStyle w:val="101"/>
          <w:sz w:val="24"/>
          <w:szCs w:val="24"/>
        </w:rPr>
        <w:t xml:space="preserve">РСПП </w:t>
      </w:r>
      <w:r w:rsidR="00CA42E3" w:rsidRPr="00C544E5">
        <w:rPr>
          <w:rStyle w:val="101"/>
          <w:sz w:val="24"/>
          <w:szCs w:val="24"/>
        </w:rPr>
        <w:t>г. Москва,</w:t>
      </w:r>
      <w:r w:rsidR="00917E8C" w:rsidRPr="00C544E5">
        <w:rPr>
          <w:rStyle w:val="101"/>
          <w:sz w:val="24"/>
          <w:szCs w:val="24"/>
        </w:rPr>
        <w:t xml:space="preserve"> </w:t>
      </w:r>
      <w:r w:rsidR="00D4328E" w:rsidRPr="00C544E5">
        <w:rPr>
          <w:rStyle w:val="101"/>
          <w:sz w:val="24"/>
          <w:szCs w:val="24"/>
        </w:rPr>
        <w:t>Котельническая наб., д.17</w:t>
      </w:r>
      <w:r w:rsidR="00D53EAD" w:rsidRPr="00C544E5">
        <w:rPr>
          <w:rStyle w:val="101"/>
          <w:sz w:val="24"/>
          <w:szCs w:val="24"/>
        </w:rPr>
        <w:t>, зал 121</w:t>
      </w:r>
    </w:p>
    <w:p w14:paraId="354D407D" w14:textId="2D020A62" w:rsidR="00E26288" w:rsidRPr="00A0023D" w:rsidRDefault="00E26288" w:rsidP="00A0023D">
      <w:pPr>
        <w:pStyle w:val="100"/>
        <w:shd w:val="clear" w:color="auto" w:fill="auto"/>
        <w:spacing w:before="0" w:after="0" w:line="240" w:lineRule="auto"/>
        <w:ind w:left="20"/>
        <w:jc w:val="right"/>
        <w:rPr>
          <w:sz w:val="27"/>
          <w:szCs w:val="27"/>
        </w:rPr>
      </w:pPr>
    </w:p>
    <w:p w14:paraId="1A91AE74" w14:textId="5FF0195E" w:rsidR="00E814CC" w:rsidRDefault="00E814CC" w:rsidP="00C544E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На круглом столе планируется обсуждение </w:t>
      </w:r>
      <w:r w:rsidRPr="00AB636D">
        <w:rPr>
          <w:rFonts w:ascii="Times New Roman" w:hAnsi="Times New Roman"/>
          <w:sz w:val="28"/>
          <w:szCs w:val="28"/>
        </w:rPr>
        <w:t>актуальны</w:t>
      </w:r>
      <w:r>
        <w:rPr>
          <w:rFonts w:ascii="Times New Roman" w:hAnsi="Times New Roman"/>
          <w:sz w:val="28"/>
          <w:szCs w:val="28"/>
        </w:rPr>
        <w:t>х</w:t>
      </w:r>
      <w:r w:rsidRPr="00AB636D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 w:rsidRPr="00AB636D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х</w:t>
      </w:r>
      <w:r w:rsidRPr="00AB636D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современных</w:t>
      </w:r>
      <w:r w:rsidRPr="00AB636D">
        <w:rPr>
          <w:rFonts w:ascii="Times New Roman" w:hAnsi="Times New Roman"/>
          <w:sz w:val="28"/>
          <w:szCs w:val="28"/>
        </w:rPr>
        <w:t xml:space="preserve"> тенденций и научных достижений в области охраны здоровья, </w:t>
      </w:r>
      <w:r>
        <w:rPr>
          <w:rFonts w:ascii="Times New Roman" w:hAnsi="Times New Roman"/>
          <w:sz w:val="28"/>
          <w:szCs w:val="28"/>
        </w:rPr>
        <w:t xml:space="preserve">развития собственного производства фармпрепаратов и медизделий, достижение технологической независимости, </w:t>
      </w:r>
      <w:r w:rsidRPr="00AB636D">
        <w:rPr>
          <w:rFonts w:ascii="Times New Roman" w:hAnsi="Times New Roman"/>
          <w:sz w:val="28"/>
          <w:szCs w:val="28"/>
        </w:rPr>
        <w:t>продления активных лет жизни и улучшения ее качества, перехода к превентивной и персонализированной высокотехнологичной медицине, внедрени</w:t>
      </w:r>
      <w:r>
        <w:rPr>
          <w:rFonts w:ascii="Times New Roman" w:hAnsi="Times New Roman"/>
          <w:sz w:val="28"/>
          <w:szCs w:val="28"/>
        </w:rPr>
        <w:t>е</w:t>
      </w:r>
      <w:r w:rsidRPr="00AB636D">
        <w:rPr>
          <w:rFonts w:ascii="Times New Roman" w:hAnsi="Times New Roman"/>
          <w:sz w:val="28"/>
          <w:szCs w:val="28"/>
        </w:rPr>
        <w:t xml:space="preserve"> здоровьесберегающих технологий и популяризации ценностей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14:paraId="0489E44E" w14:textId="3C167919" w:rsidR="00917E8C" w:rsidRDefault="00917E8C" w:rsidP="00A0023D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14:paraId="74FE7F11" w14:textId="448BC161" w:rsidR="00A0023D" w:rsidRPr="00A0023D" w:rsidRDefault="00A0023D" w:rsidP="00A0023D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14:paraId="36900DA7" w14:textId="0B70B546" w:rsidR="00C20A37" w:rsidRPr="00A0023D" w:rsidRDefault="00C20A37" w:rsidP="00A0023D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  <w:r w:rsidRPr="00A0023D">
        <w:rPr>
          <w:rStyle w:val="14"/>
          <w:b/>
          <w:bCs/>
        </w:rPr>
        <w:t>МОДЕРАТО</w:t>
      </w:r>
      <w:r w:rsidR="00BB530A" w:rsidRPr="00A0023D">
        <w:rPr>
          <w:rStyle w:val="14"/>
          <w:b/>
          <w:bCs/>
        </w:rPr>
        <w:t>Р</w:t>
      </w:r>
      <w:r w:rsidR="00C544E5">
        <w:rPr>
          <w:rStyle w:val="14"/>
          <w:b/>
          <w:bCs/>
        </w:rPr>
        <w:t>Ы</w:t>
      </w:r>
      <w:r w:rsidRPr="00A0023D">
        <w:rPr>
          <w:rStyle w:val="14"/>
          <w:b/>
          <w:bCs/>
        </w:rPr>
        <w:t>:</w:t>
      </w:r>
      <w:bookmarkEnd w:id="0"/>
    </w:p>
    <w:p w14:paraId="2561BC57" w14:textId="77777777" w:rsidR="00C56DA8" w:rsidRPr="00A0023D" w:rsidRDefault="00C56DA8" w:rsidP="00A0023D">
      <w:pPr>
        <w:pStyle w:val="13"/>
        <w:keepNext/>
        <w:keepLines/>
        <w:shd w:val="clear" w:color="auto" w:fill="auto"/>
        <w:spacing w:before="0" w:after="0" w:line="240" w:lineRule="auto"/>
      </w:pPr>
    </w:p>
    <w:p w14:paraId="4F689622" w14:textId="45ACF793" w:rsidR="00C20A37" w:rsidRDefault="00C20A37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C544E5">
        <w:rPr>
          <w:rStyle w:val="a6"/>
          <w:sz w:val="28"/>
          <w:szCs w:val="28"/>
        </w:rPr>
        <w:t xml:space="preserve">Черепов Виктор Михайлович - </w:t>
      </w:r>
      <w:r w:rsidR="00EB33D1" w:rsidRPr="00C544E5">
        <w:rPr>
          <w:sz w:val="28"/>
          <w:szCs w:val="28"/>
        </w:rPr>
        <w:t>В</w:t>
      </w:r>
      <w:r w:rsidRPr="00C544E5">
        <w:rPr>
          <w:sz w:val="28"/>
          <w:szCs w:val="28"/>
        </w:rPr>
        <w:t>ице-президент РСПП</w:t>
      </w:r>
      <w:r w:rsidR="00EB33D1" w:rsidRPr="00C544E5">
        <w:rPr>
          <w:sz w:val="28"/>
          <w:szCs w:val="28"/>
        </w:rPr>
        <w:t xml:space="preserve"> по социальной политике и трудовым отношениям</w:t>
      </w:r>
      <w:r w:rsidRPr="00C544E5">
        <w:rPr>
          <w:sz w:val="28"/>
          <w:szCs w:val="28"/>
        </w:rPr>
        <w:t>, председатель Комиссии РСПП по индустрии здоровья</w:t>
      </w:r>
      <w:r w:rsidR="00EB33D1" w:rsidRPr="00C544E5">
        <w:rPr>
          <w:sz w:val="28"/>
          <w:szCs w:val="28"/>
        </w:rPr>
        <w:t>, президент Клуба инвесторов фармацевтической и медицинской промышленности</w:t>
      </w:r>
      <w:r w:rsidR="004C1106">
        <w:rPr>
          <w:sz w:val="28"/>
          <w:szCs w:val="28"/>
        </w:rPr>
        <w:t>, д.м.н., профессор</w:t>
      </w:r>
      <w:r w:rsidR="00EB33D1" w:rsidRPr="00C544E5">
        <w:rPr>
          <w:sz w:val="28"/>
          <w:szCs w:val="28"/>
        </w:rPr>
        <w:t xml:space="preserve"> </w:t>
      </w:r>
    </w:p>
    <w:p w14:paraId="10929DF2" w14:textId="77777777" w:rsidR="00C544E5" w:rsidRPr="00C544E5" w:rsidRDefault="00C544E5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14:paraId="213CB30C" w14:textId="77777777" w:rsidR="00C544E5" w:rsidRPr="00C544E5" w:rsidRDefault="00C544E5" w:rsidP="00C544E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44E5">
        <w:rPr>
          <w:rFonts w:ascii="Times New Roman" w:hAnsi="Times New Roman" w:cs="Times New Roman"/>
          <w:b/>
          <w:iCs/>
          <w:sz w:val="28"/>
          <w:szCs w:val="28"/>
        </w:rPr>
        <w:t xml:space="preserve">Соболевская Ольга Владимировна – </w:t>
      </w:r>
      <w:r w:rsidRPr="00C544E5">
        <w:rPr>
          <w:rFonts w:ascii="Times New Roman" w:hAnsi="Times New Roman" w:cs="Times New Roman"/>
          <w:bCs/>
          <w:iCs/>
          <w:sz w:val="28"/>
          <w:szCs w:val="28"/>
        </w:rPr>
        <w:t>Исполнительный директор Клуба инвесторов фармацевтической и медицинской промышленности, ответственный секретарь Комиссии РСПП по индустрии здоровья, д.м.н., профессор</w:t>
      </w:r>
    </w:p>
    <w:p w14:paraId="7014927B" w14:textId="77777777" w:rsidR="00C64D02" w:rsidRDefault="00C64D02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14:paraId="16FA3637" w14:textId="77777777" w:rsidR="00A0023D" w:rsidRDefault="00A0023D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tbl>
      <w:tblPr>
        <w:tblW w:w="9930" w:type="dxa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4973"/>
      </w:tblGrid>
      <w:tr w:rsidR="007974D1" w:rsidRPr="00E870F7" w14:paraId="172CBD0A" w14:textId="77777777" w:rsidTr="00A0023D">
        <w:trPr>
          <w:trHeight w:val="2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6F11" w14:textId="77777777" w:rsidR="00E870F7" w:rsidRPr="00A0023D" w:rsidRDefault="00E870F7" w:rsidP="00A0023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8649" w14:textId="77777777" w:rsidR="00E870F7" w:rsidRPr="00A0023D" w:rsidRDefault="00E870F7" w:rsidP="00A82EF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Выступающий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97AE" w14:textId="77777777" w:rsidR="00E870F7" w:rsidRPr="00A0023D" w:rsidRDefault="00E870F7" w:rsidP="00A0023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</w:t>
            </w:r>
          </w:p>
        </w:tc>
      </w:tr>
      <w:tr w:rsidR="000305D0" w:rsidRPr="00E870F7" w14:paraId="603C3E0C" w14:textId="77777777" w:rsidTr="00A0023D">
        <w:trPr>
          <w:trHeight w:val="51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DF68" w14:textId="06129440" w:rsidR="00E870F7" w:rsidRPr="00C470AC" w:rsidRDefault="00C470AC" w:rsidP="00A0023D">
            <w:pPr>
              <w:ind w:left="201" w:right="-105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470A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12.30-12.40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6A27" w14:textId="57E9B32D" w:rsidR="00E870F7" w:rsidRPr="00A0023D" w:rsidRDefault="00E870F7" w:rsidP="00A82E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Открытие </w:t>
            </w:r>
          </w:p>
        </w:tc>
      </w:tr>
      <w:tr w:rsidR="000305D0" w:rsidRPr="00790BEA" w14:paraId="6F9F109D" w14:textId="77777777" w:rsidTr="008838B4">
        <w:trPr>
          <w:trHeight w:val="416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3113" w14:textId="77777777" w:rsidR="00E870F7" w:rsidRPr="00A0023D" w:rsidRDefault="00E870F7" w:rsidP="00A0023D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7DC4" w14:textId="77777777" w:rsidR="00337DFE" w:rsidRDefault="00E870F7" w:rsidP="00A82E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Черепов Виктор Михайлович - </w:t>
            </w:r>
            <w:r w:rsidR="003C1D41"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Председатель Комиссии РСПП по индустрии здоровья, </w:t>
            </w:r>
            <w:r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>Вице-президент РСПП,</w:t>
            </w:r>
            <w:r w:rsidR="003C1D41"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</w:t>
            </w:r>
            <w:r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>резидент Клуба инвесторов фармацевтической и медицинской промышленности</w:t>
            </w:r>
            <w:r w:rsidR="003C1D41"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д.м.н., профессор</w:t>
            </w:r>
          </w:p>
          <w:p w14:paraId="13D864C8" w14:textId="0199C5E2" w:rsidR="00C544E5" w:rsidRPr="00A0023D" w:rsidRDefault="00C544E5" w:rsidP="00A82E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974D1" w:rsidRPr="00134F43" w14:paraId="69F50DA9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74B8" w14:textId="5CA5D433" w:rsidR="002853FF" w:rsidRPr="00A0023D" w:rsidRDefault="007974D1" w:rsidP="00A0023D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12.40-</w:t>
            </w:r>
            <w:r w:rsidR="000305D0"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8991" w14:textId="7E31B6F4" w:rsidR="00C21AF5" w:rsidRPr="00A82EFF" w:rsidRDefault="00A82EFF" w:rsidP="00A82EFF">
            <w:pPr>
              <w:pStyle w:val="20"/>
              <w:spacing w:after="0" w:line="240" w:lineRule="auto"/>
              <w:ind w:right="20" w:firstLine="0"/>
              <w:rPr>
                <w:i/>
                <w:sz w:val="26"/>
                <w:szCs w:val="26"/>
              </w:rPr>
            </w:pPr>
            <w:r w:rsidRPr="00A82EFF">
              <w:rPr>
                <w:rFonts w:eastAsia="Courier New"/>
                <w:b/>
                <w:bCs/>
                <w:i/>
                <w:sz w:val="26"/>
                <w:szCs w:val="26"/>
              </w:rPr>
              <w:t>Филатов Вадим Борисович</w:t>
            </w:r>
            <w:r w:rsidRPr="00A82EFF">
              <w:rPr>
                <w:rFonts w:eastAsia="Courier New"/>
                <w:i/>
                <w:sz w:val="26"/>
                <w:szCs w:val="26"/>
              </w:rPr>
              <w:t xml:space="preserve"> - генеральный директор ООО «Эвоген», д.м.н., проф.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4788" w14:textId="169C6006" w:rsidR="00C21AF5" w:rsidRPr="00A0023D" w:rsidRDefault="00A82EFF" w:rsidP="00A82EFF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A82EF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Программа «Генетическое здоровье работников и их семей».</w:t>
            </w:r>
          </w:p>
        </w:tc>
      </w:tr>
      <w:tr w:rsidR="007974D1" w:rsidRPr="00134F43" w14:paraId="6A26A72C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15B" w14:textId="20151689" w:rsidR="00D02002" w:rsidRPr="00422CDD" w:rsidRDefault="00A82EFF" w:rsidP="00A0023D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0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305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5-13.</w:t>
            </w:r>
            <w:r w:rsidR="000305D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2E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0BC5" w14:textId="77777777" w:rsidR="007568F2" w:rsidRDefault="00A82EFF" w:rsidP="00A82EFF">
            <w:pPr>
              <w:pStyle w:val="20"/>
              <w:spacing w:after="0" w:line="240" w:lineRule="auto"/>
              <w:ind w:right="20" w:firstLine="0"/>
              <w:rPr>
                <w:rFonts w:eastAsia="Courier New"/>
                <w:b/>
                <w:bCs/>
                <w:i/>
                <w:sz w:val="26"/>
                <w:szCs w:val="26"/>
              </w:rPr>
            </w:pPr>
            <w:r w:rsidRPr="00A82EFF">
              <w:rPr>
                <w:rFonts w:eastAsia="Courier New"/>
                <w:b/>
                <w:bCs/>
                <w:i/>
                <w:sz w:val="26"/>
                <w:szCs w:val="26"/>
              </w:rPr>
              <w:t>Заболотная</w:t>
            </w:r>
          </w:p>
          <w:p w14:paraId="6A6D928D" w14:textId="487C6380" w:rsidR="00D02002" w:rsidRPr="00A82EFF" w:rsidRDefault="00A82EFF" w:rsidP="00A82EFF">
            <w:pPr>
              <w:pStyle w:val="20"/>
              <w:spacing w:after="0" w:line="240" w:lineRule="auto"/>
              <w:ind w:right="20" w:firstLine="0"/>
              <w:rPr>
                <w:rFonts w:eastAsia="Courier New"/>
                <w:i/>
                <w:sz w:val="26"/>
                <w:szCs w:val="26"/>
              </w:rPr>
            </w:pPr>
            <w:r w:rsidRPr="00A82EFF">
              <w:rPr>
                <w:rFonts w:eastAsia="Courier New"/>
                <w:b/>
                <w:bCs/>
                <w:i/>
                <w:sz w:val="26"/>
                <w:szCs w:val="26"/>
              </w:rPr>
              <w:t>Ирина Петровна</w:t>
            </w:r>
            <w:r>
              <w:rPr>
                <w:rFonts w:eastAsia="Courier New"/>
                <w:i/>
                <w:sz w:val="26"/>
                <w:szCs w:val="26"/>
              </w:rPr>
              <w:t xml:space="preserve"> -</w:t>
            </w:r>
            <w:r w:rsidRPr="00A82EFF">
              <w:rPr>
                <w:rFonts w:eastAsia="Courier New"/>
                <w:i/>
                <w:sz w:val="26"/>
                <w:szCs w:val="26"/>
              </w:rPr>
              <w:t xml:space="preserve"> заместитель директора департамента – начальник </w:t>
            </w:r>
            <w:r>
              <w:rPr>
                <w:rFonts w:eastAsia="Courier New"/>
                <w:i/>
                <w:sz w:val="26"/>
                <w:szCs w:val="26"/>
              </w:rPr>
              <w:t>У</w:t>
            </w:r>
            <w:r w:rsidRPr="00A82EFF">
              <w:rPr>
                <w:rFonts w:eastAsia="Courier New"/>
                <w:i/>
                <w:sz w:val="26"/>
                <w:szCs w:val="26"/>
              </w:rPr>
              <w:t>правления корпоративных мероприятий ПАО «ГМК «Норильский никель»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2AE7" w14:textId="0C2EA93F" w:rsidR="00D02002" w:rsidRPr="00A0023D" w:rsidRDefault="00A82EFF" w:rsidP="00A82E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2EFF">
              <w:rPr>
                <w:rFonts w:ascii="Times New Roman" w:hAnsi="Times New Roman" w:cs="Times New Roman"/>
                <w:i/>
                <w:sz w:val="26"/>
                <w:szCs w:val="26"/>
              </w:rPr>
              <w:t>О внедрении и реализации программы «Генетическое здоровье работников и членов их семей».</w:t>
            </w:r>
          </w:p>
        </w:tc>
      </w:tr>
      <w:tr w:rsidR="007974D1" w:rsidRPr="00134F43" w14:paraId="4D3027E8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ED7" w14:textId="0A64586A" w:rsidR="00A82EFF" w:rsidRPr="00422CDD" w:rsidRDefault="00A82EFF" w:rsidP="00A0023D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0305D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2E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-13.</w:t>
            </w:r>
            <w:r w:rsidR="000305D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503B" w14:textId="77777777" w:rsidR="007568F2" w:rsidRDefault="00A82EFF" w:rsidP="00A82EFF">
            <w:pPr>
              <w:pStyle w:val="20"/>
              <w:spacing w:after="0" w:line="240" w:lineRule="auto"/>
              <w:ind w:right="20" w:firstLine="0"/>
              <w:rPr>
                <w:rFonts w:eastAsia="Courier New"/>
                <w:b/>
                <w:bCs/>
                <w:i/>
                <w:sz w:val="26"/>
                <w:szCs w:val="26"/>
              </w:rPr>
            </w:pPr>
            <w:r w:rsidRPr="00A82EFF">
              <w:rPr>
                <w:rFonts w:eastAsia="Courier New"/>
                <w:b/>
                <w:bCs/>
                <w:i/>
                <w:sz w:val="26"/>
                <w:szCs w:val="26"/>
              </w:rPr>
              <w:t xml:space="preserve">Домашенко </w:t>
            </w:r>
          </w:p>
          <w:p w14:paraId="04A42702" w14:textId="6A2980D5" w:rsidR="00A82EFF" w:rsidRPr="00A82EFF" w:rsidRDefault="00A82EFF" w:rsidP="00A82EFF">
            <w:pPr>
              <w:pStyle w:val="20"/>
              <w:spacing w:after="0" w:line="240" w:lineRule="auto"/>
              <w:ind w:right="20" w:firstLine="0"/>
              <w:rPr>
                <w:rFonts w:eastAsia="Courier New"/>
                <w:i/>
                <w:sz w:val="26"/>
                <w:szCs w:val="26"/>
              </w:rPr>
            </w:pPr>
            <w:r w:rsidRPr="00A82EFF">
              <w:rPr>
                <w:rFonts w:eastAsia="Courier New"/>
                <w:b/>
                <w:bCs/>
                <w:i/>
                <w:sz w:val="26"/>
                <w:szCs w:val="26"/>
              </w:rPr>
              <w:t>Максим Алексеевич</w:t>
            </w:r>
            <w:r>
              <w:rPr>
                <w:rFonts w:eastAsia="Courier New"/>
                <w:i/>
                <w:sz w:val="26"/>
                <w:szCs w:val="26"/>
              </w:rPr>
              <w:t xml:space="preserve"> - </w:t>
            </w:r>
            <w:r w:rsidRPr="00A82EFF">
              <w:rPr>
                <w:rFonts w:eastAsia="Courier New"/>
                <w:i/>
                <w:sz w:val="26"/>
                <w:szCs w:val="26"/>
              </w:rPr>
              <w:t>главный врач, врач-невролог АНО «Центральная клиническая медико-санитарная часть» ПАО «Магнитогорский металлургический комбинат», к.м.н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3698" w14:textId="57D5C0B4" w:rsidR="00A82EFF" w:rsidRPr="00A0023D" w:rsidRDefault="00A82EFF" w:rsidP="00A82E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2EFF">
              <w:rPr>
                <w:rFonts w:ascii="Times New Roman" w:hAnsi="Times New Roman" w:cs="Times New Roman"/>
                <w:i/>
                <w:sz w:val="26"/>
                <w:szCs w:val="26"/>
              </w:rPr>
              <w:t>О генетическом здоровье кадрового резерва ПАО «ММК»</w:t>
            </w:r>
          </w:p>
        </w:tc>
      </w:tr>
      <w:tr w:rsidR="007974D1" w:rsidRPr="00134F43" w14:paraId="5853DA4A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98C6" w14:textId="687C3AF5" w:rsidR="00E82EEB" w:rsidRPr="00422CDD" w:rsidRDefault="00E82EEB" w:rsidP="00E82EEB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0305D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5.-13.</w:t>
            </w:r>
            <w:r w:rsidR="00EC06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9DF" w14:textId="5A934671" w:rsidR="00E82EEB" w:rsidRPr="00A82EFF" w:rsidRDefault="00E82EEB" w:rsidP="00E82EEB">
            <w:pPr>
              <w:pStyle w:val="20"/>
              <w:spacing w:after="0" w:line="240" w:lineRule="auto"/>
              <w:ind w:right="20" w:firstLine="0"/>
              <w:rPr>
                <w:rFonts w:eastAsia="Courier New"/>
                <w:b/>
                <w:bCs/>
                <w:i/>
                <w:sz w:val="26"/>
                <w:szCs w:val="26"/>
              </w:rPr>
            </w:pPr>
            <w:r>
              <w:rPr>
                <w:rFonts w:eastAsia="Courier New"/>
                <w:b/>
                <w:bCs/>
                <w:i/>
                <w:sz w:val="26"/>
                <w:szCs w:val="26"/>
              </w:rPr>
              <w:t xml:space="preserve">Костенко Наталья Алексеевна - </w:t>
            </w:r>
            <w:r>
              <w:rPr>
                <w:rFonts w:eastAsia="Courier New"/>
                <w:i/>
                <w:sz w:val="26"/>
                <w:szCs w:val="26"/>
              </w:rPr>
              <w:t>начальник управления медицинской деятельности Центральной дирекции здравоохранения – филиала ОАО «РЖД», к.м.н.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EFE4" w14:textId="5F024367" w:rsidR="00E82EEB" w:rsidRPr="00A82EFF" w:rsidRDefault="00E82EEB" w:rsidP="00E82E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Инновационные подходы сохранения здоровья работников: опыт сети РЖД-Медицина</w:t>
            </w:r>
          </w:p>
        </w:tc>
      </w:tr>
      <w:tr w:rsidR="007974D1" w:rsidRPr="00134F43" w14:paraId="48A4B828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AF4" w14:textId="59FFB3C2" w:rsidR="00E82EEB" w:rsidRDefault="00E82EEB" w:rsidP="00E82EEB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EC065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C06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C065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D5F0" w14:textId="77777777" w:rsidR="00E82EEB" w:rsidRPr="00E82EEB" w:rsidRDefault="00E82EEB" w:rsidP="00E82EE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82EE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Данишевский </w:t>
            </w:r>
          </w:p>
          <w:p w14:paraId="04E16DF0" w14:textId="026E1748" w:rsidR="00E82EEB" w:rsidRPr="00422CDD" w:rsidRDefault="00E82EEB" w:rsidP="00E82EE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82EE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Кирилл Дмитриевич - </w:t>
            </w:r>
            <w:r w:rsidRPr="00E82EE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br/>
            </w:r>
            <w:r w:rsidRPr="00E82EEB">
              <w:rPr>
                <w:rFonts w:ascii="Times New Roman" w:hAnsi="Times New Roman" w:cs="Times New Roman"/>
                <w:i/>
                <w:sz w:val="26"/>
                <w:szCs w:val="26"/>
              </w:rPr>
              <w:t>вице-президент по корпоративным связям, ООО «НПО Петровакс Фарм», дмн, профессор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3713" w14:textId="547FD662" w:rsidR="00E82EEB" w:rsidRPr="00422CDD" w:rsidRDefault="00E82EEB" w:rsidP="00E82E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2CDD">
              <w:rPr>
                <w:rFonts w:ascii="Times New Roman" w:hAnsi="Times New Roman" w:cs="Times New Roman"/>
                <w:i/>
                <w:sz w:val="26"/>
                <w:szCs w:val="26"/>
              </w:rPr>
              <w:t>Роль локализации биотехнологических препаратов в повышении доступности технологий сбережения здоровья</w:t>
            </w:r>
          </w:p>
        </w:tc>
      </w:tr>
      <w:tr w:rsidR="007974D1" w:rsidRPr="00134F43" w14:paraId="5C70F51A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6743" w14:textId="347EA073" w:rsidR="00401B11" w:rsidRDefault="00EC0655" w:rsidP="00E82EEB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</w:t>
            </w:r>
            <w:r w:rsidR="00401B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13.20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3E04" w14:textId="0FEC94FC" w:rsidR="00401B11" w:rsidRPr="00E82EEB" w:rsidRDefault="00F03CAF" w:rsidP="00E82EE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Сатыбалдин Олжас Анатольевич </w:t>
            </w:r>
            <w:r w:rsidR="00955AB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– </w:t>
            </w:r>
            <w:r w:rsidR="00955AB4" w:rsidRPr="000D47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руководитель направления </w:t>
            </w:r>
            <w:r w:rsidR="000D4786" w:rsidRPr="000D4786">
              <w:rPr>
                <w:rFonts w:ascii="Times New Roman" w:hAnsi="Times New Roman" w:cs="Times New Roman"/>
                <w:i/>
                <w:sz w:val="26"/>
                <w:szCs w:val="26"/>
              </w:rPr>
              <w:t>по работе с государственными органами</w:t>
            </w:r>
            <w:r w:rsidR="000D478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0D4786" w:rsidRPr="009D5123">
              <w:rPr>
                <w:rFonts w:ascii="Times New Roman" w:hAnsi="Times New Roman" w:cs="Times New Roman"/>
                <w:i/>
                <w:sz w:val="26"/>
                <w:szCs w:val="26"/>
              </w:rPr>
              <w:t>ООО «Астра</w:t>
            </w:r>
            <w:r w:rsidR="009D5123" w:rsidRPr="009D5123"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r w:rsidR="000D4786" w:rsidRPr="009D51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енека </w:t>
            </w:r>
            <w:r w:rsidR="009D5123" w:rsidRPr="009D51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Фармасьютикалз</w:t>
            </w:r>
            <w:r w:rsidR="000D4786" w:rsidRPr="009D5123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="009D512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6FF" w14:textId="59022358" w:rsidR="00401B11" w:rsidRPr="00422CDD" w:rsidRDefault="00F03CAF" w:rsidP="00E82E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Вопросы внедрения </w:t>
            </w:r>
            <w:r w:rsidR="00955A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клеточной терапии </w:t>
            </w:r>
          </w:p>
        </w:tc>
      </w:tr>
      <w:tr w:rsidR="007974D1" w:rsidRPr="00134F43" w14:paraId="18181FC8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BFB5" w14:textId="4ADB5714" w:rsidR="0043153B" w:rsidRDefault="00EC0655" w:rsidP="00E82EEB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13.20-13.25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5CE4" w14:textId="3B222D9F" w:rsidR="0043153B" w:rsidRPr="00E82EEB" w:rsidRDefault="00D12B11" w:rsidP="00E82EE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Хвостикова Елена Аркадьевна</w:t>
            </w:r>
            <w:r w:rsidR="00F0751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– </w:t>
            </w:r>
            <w:r w:rsidR="00F0751C" w:rsidRPr="004A2A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руководитель АНО </w:t>
            </w:r>
            <w:r w:rsidR="00C64F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Центр помощи пациентам </w:t>
            </w:r>
            <w:r w:rsidR="00F0751C" w:rsidRPr="004A2A37">
              <w:rPr>
                <w:rFonts w:ascii="Times New Roman" w:hAnsi="Times New Roman" w:cs="Times New Roman"/>
                <w:i/>
                <w:sz w:val="26"/>
                <w:szCs w:val="26"/>
              </w:rPr>
              <w:t>«Геном»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45F" w14:textId="49447314" w:rsidR="0043153B" w:rsidRPr="00422CDD" w:rsidRDefault="00F0751C" w:rsidP="00E82E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Всероссийская инициатива пациентских организаций</w:t>
            </w:r>
            <w:r w:rsidR="004A2A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r w:rsidR="00D676B9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4A2A37">
              <w:rPr>
                <w:rFonts w:ascii="Times New Roman" w:hAnsi="Times New Roman" w:cs="Times New Roman"/>
                <w:i/>
                <w:sz w:val="26"/>
                <w:szCs w:val="26"/>
              </w:rPr>
              <w:t>есант добра»</w:t>
            </w:r>
          </w:p>
        </w:tc>
      </w:tr>
      <w:tr w:rsidR="000305D0" w:rsidRPr="00E870F7" w14:paraId="751A8B30" w14:textId="77777777" w:rsidTr="00A0023D">
        <w:trPr>
          <w:trHeight w:val="4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DF1" w14:textId="5D349320" w:rsidR="00E82EEB" w:rsidRPr="00A0023D" w:rsidRDefault="00084BE7" w:rsidP="00E82EEB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13.25</w:t>
            </w:r>
            <w:r w:rsidR="00E82EEB">
              <w:rPr>
                <w:rFonts w:ascii="Times New Roman" w:hAnsi="Times New Roman" w:cs="Times New Roman"/>
                <w:sz w:val="26"/>
                <w:szCs w:val="26"/>
              </w:rPr>
              <w:t>-14.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2E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8C0" w14:textId="02B1E83D" w:rsidR="00E82EEB" w:rsidRPr="00A0023D" w:rsidRDefault="00E82EEB" w:rsidP="00E82EEB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Обсуждение докладов и предложений в резолюцию Круглого стола  </w:t>
            </w:r>
          </w:p>
        </w:tc>
      </w:tr>
    </w:tbl>
    <w:p w14:paraId="59760701" w14:textId="77777777" w:rsidR="00D53EAD" w:rsidRDefault="00D53EAD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14:paraId="5126670A" w14:textId="77777777" w:rsidR="00A82EFF" w:rsidRDefault="00A82EFF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14:paraId="6E8593DC" w14:textId="77777777" w:rsidR="00A82EFF" w:rsidRDefault="00A82EFF" w:rsidP="00A82EFF">
      <w:pPr>
        <w:pStyle w:val="20"/>
        <w:ind w:right="20"/>
        <w:jc w:val="both"/>
        <w:rPr>
          <w:sz w:val="28"/>
          <w:szCs w:val="28"/>
        </w:rPr>
      </w:pPr>
    </w:p>
    <w:p w14:paraId="15866246" w14:textId="77777777" w:rsidR="00A82EFF" w:rsidRDefault="00A82EFF">
      <w:pPr>
        <w:pStyle w:val="20"/>
        <w:ind w:right="20"/>
        <w:jc w:val="both"/>
        <w:rPr>
          <w:sz w:val="28"/>
          <w:szCs w:val="28"/>
        </w:rPr>
      </w:pPr>
    </w:p>
    <w:sectPr w:rsidR="00A82EFF" w:rsidSect="00A0023D">
      <w:type w:val="continuous"/>
      <w:pgSz w:w="11909" w:h="16838"/>
      <w:pgMar w:top="426" w:right="851" w:bottom="568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06D9" w14:textId="77777777" w:rsidR="00ED3C34" w:rsidRDefault="00ED3C34">
      <w:r>
        <w:separator/>
      </w:r>
    </w:p>
  </w:endnote>
  <w:endnote w:type="continuationSeparator" w:id="0">
    <w:p w14:paraId="36C169D0" w14:textId="77777777" w:rsidR="00ED3C34" w:rsidRDefault="00ED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57CCC" w14:textId="77777777" w:rsidR="00ED3C34" w:rsidRDefault="00ED3C34"/>
  </w:footnote>
  <w:footnote w:type="continuationSeparator" w:id="0">
    <w:p w14:paraId="440E0E3A" w14:textId="77777777" w:rsidR="00ED3C34" w:rsidRDefault="00ED3C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D44"/>
    <w:multiLevelType w:val="hybridMultilevel"/>
    <w:tmpl w:val="298AD84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F170CC"/>
    <w:multiLevelType w:val="multilevel"/>
    <w:tmpl w:val="0C940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6156E"/>
    <w:multiLevelType w:val="multilevel"/>
    <w:tmpl w:val="8EC0E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8633FC"/>
    <w:multiLevelType w:val="multilevel"/>
    <w:tmpl w:val="EFBA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67680"/>
    <w:multiLevelType w:val="multilevel"/>
    <w:tmpl w:val="AF666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8078393">
    <w:abstractNumId w:val="2"/>
  </w:num>
  <w:num w:numId="2" w16cid:durableId="842092238">
    <w:abstractNumId w:val="1"/>
  </w:num>
  <w:num w:numId="3" w16cid:durableId="1215199726">
    <w:abstractNumId w:val="4"/>
  </w:num>
  <w:num w:numId="4" w16cid:durableId="2013684046">
    <w:abstractNumId w:val="3"/>
  </w:num>
  <w:num w:numId="5" w16cid:durableId="184570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19"/>
    <w:rsid w:val="00020467"/>
    <w:rsid w:val="00021EAB"/>
    <w:rsid w:val="00021EF6"/>
    <w:rsid w:val="000305D0"/>
    <w:rsid w:val="00030CC4"/>
    <w:rsid w:val="00045D86"/>
    <w:rsid w:val="0005021A"/>
    <w:rsid w:val="0006537A"/>
    <w:rsid w:val="00084BE7"/>
    <w:rsid w:val="000930B5"/>
    <w:rsid w:val="000D4786"/>
    <w:rsid w:val="001066EF"/>
    <w:rsid w:val="001072D5"/>
    <w:rsid w:val="0011167D"/>
    <w:rsid w:val="001174C0"/>
    <w:rsid w:val="001317F9"/>
    <w:rsid w:val="00134F43"/>
    <w:rsid w:val="001374D6"/>
    <w:rsid w:val="001714CC"/>
    <w:rsid w:val="00172425"/>
    <w:rsid w:val="001803FF"/>
    <w:rsid w:val="00181DAE"/>
    <w:rsid w:val="00183CD6"/>
    <w:rsid w:val="00184059"/>
    <w:rsid w:val="00186A3D"/>
    <w:rsid w:val="001A1BA5"/>
    <w:rsid w:val="001A6CE4"/>
    <w:rsid w:val="001B1FCE"/>
    <w:rsid w:val="001B2478"/>
    <w:rsid w:val="001D11CA"/>
    <w:rsid w:val="002049D4"/>
    <w:rsid w:val="00210173"/>
    <w:rsid w:val="002141C5"/>
    <w:rsid w:val="00217D9B"/>
    <w:rsid w:val="00217E7B"/>
    <w:rsid w:val="00222E10"/>
    <w:rsid w:val="0023093F"/>
    <w:rsid w:val="00234D54"/>
    <w:rsid w:val="00246F37"/>
    <w:rsid w:val="00257060"/>
    <w:rsid w:val="002853FF"/>
    <w:rsid w:val="00291E44"/>
    <w:rsid w:val="002A3ACC"/>
    <w:rsid w:val="002B0036"/>
    <w:rsid w:val="002B4D26"/>
    <w:rsid w:val="002C18B5"/>
    <w:rsid w:val="002C4273"/>
    <w:rsid w:val="002C5393"/>
    <w:rsid w:val="002D70E6"/>
    <w:rsid w:val="002E6221"/>
    <w:rsid w:val="002F0AEE"/>
    <w:rsid w:val="002F21D3"/>
    <w:rsid w:val="002F791D"/>
    <w:rsid w:val="00317591"/>
    <w:rsid w:val="00330783"/>
    <w:rsid w:val="00337DFE"/>
    <w:rsid w:val="00343811"/>
    <w:rsid w:val="00347FC3"/>
    <w:rsid w:val="0035241F"/>
    <w:rsid w:val="003620BC"/>
    <w:rsid w:val="00387DA0"/>
    <w:rsid w:val="00392817"/>
    <w:rsid w:val="003C1D41"/>
    <w:rsid w:val="003E0783"/>
    <w:rsid w:val="003E27BC"/>
    <w:rsid w:val="003F7393"/>
    <w:rsid w:val="00401B11"/>
    <w:rsid w:val="00403DA0"/>
    <w:rsid w:val="004168F4"/>
    <w:rsid w:val="00422CDD"/>
    <w:rsid w:val="0043153B"/>
    <w:rsid w:val="00434D32"/>
    <w:rsid w:val="00445844"/>
    <w:rsid w:val="0045169B"/>
    <w:rsid w:val="00470518"/>
    <w:rsid w:val="00470F30"/>
    <w:rsid w:val="00474410"/>
    <w:rsid w:val="004866A6"/>
    <w:rsid w:val="004919BB"/>
    <w:rsid w:val="004A2A37"/>
    <w:rsid w:val="004A362E"/>
    <w:rsid w:val="004B3FEF"/>
    <w:rsid w:val="004C1106"/>
    <w:rsid w:val="004F37DF"/>
    <w:rsid w:val="00500038"/>
    <w:rsid w:val="00527643"/>
    <w:rsid w:val="00545CFB"/>
    <w:rsid w:val="00551249"/>
    <w:rsid w:val="005642E6"/>
    <w:rsid w:val="00572D17"/>
    <w:rsid w:val="00580769"/>
    <w:rsid w:val="005850C0"/>
    <w:rsid w:val="00586488"/>
    <w:rsid w:val="005A3F5F"/>
    <w:rsid w:val="005B5DFB"/>
    <w:rsid w:val="005B6E13"/>
    <w:rsid w:val="005C0BBC"/>
    <w:rsid w:val="005C45F7"/>
    <w:rsid w:val="005D2419"/>
    <w:rsid w:val="005D37B9"/>
    <w:rsid w:val="005E25D5"/>
    <w:rsid w:val="005E5391"/>
    <w:rsid w:val="005F32B5"/>
    <w:rsid w:val="0060256C"/>
    <w:rsid w:val="00603F4A"/>
    <w:rsid w:val="0061529D"/>
    <w:rsid w:val="00617C09"/>
    <w:rsid w:val="00624DA0"/>
    <w:rsid w:val="006478B1"/>
    <w:rsid w:val="00670924"/>
    <w:rsid w:val="00685A11"/>
    <w:rsid w:val="00687942"/>
    <w:rsid w:val="006B6C63"/>
    <w:rsid w:val="006B6E65"/>
    <w:rsid w:val="006C37B2"/>
    <w:rsid w:val="006E728F"/>
    <w:rsid w:val="00723166"/>
    <w:rsid w:val="00724C6C"/>
    <w:rsid w:val="00733DEE"/>
    <w:rsid w:val="007455BB"/>
    <w:rsid w:val="007568F2"/>
    <w:rsid w:val="00781E29"/>
    <w:rsid w:val="00782BE5"/>
    <w:rsid w:val="00786E10"/>
    <w:rsid w:val="00790BEA"/>
    <w:rsid w:val="007919A1"/>
    <w:rsid w:val="007974D1"/>
    <w:rsid w:val="007A18BB"/>
    <w:rsid w:val="007B4DB5"/>
    <w:rsid w:val="007D1DF4"/>
    <w:rsid w:val="007F5819"/>
    <w:rsid w:val="008121A1"/>
    <w:rsid w:val="00843D90"/>
    <w:rsid w:val="00866D9F"/>
    <w:rsid w:val="00871CB5"/>
    <w:rsid w:val="008838B4"/>
    <w:rsid w:val="00890AEE"/>
    <w:rsid w:val="008B3A71"/>
    <w:rsid w:val="008B5739"/>
    <w:rsid w:val="008C1283"/>
    <w:rsid w:val="008C7861"/>
    <w:rsid w:val="008E75AE"/>
    <w:rsid w:val="008F5B9F"/>
    <w:rsid w:val="009018FB"/>
    <w:rsid w:val="00907F4B"/>
    <w:rsid w:val="009117F0"/>
    <w:rsid w:val="009121FE"/>
    <w:rsid w:val="00914CDE"/>
    <w:rsid w:val="00917E8C"/>
    <w:rsid w:val="0092489B"/>
    <w:rsid w:val="00951C64"/>
    <w:rsid w:val="00955AB4"/>
    <w:rsid w:val="00964974"/>
    <w:rsid w:val="009819F0"/>
    <w:rsid w:val="009876FF"/>
    <w:rsid w:val="00995CB3"/>
    <w:rsid w:val="00996365"/>
    <w:rsid w:val="009973B6"/>
    <w:rsid w:val="009A7659"/>
    <w:rsid w:val="009A77AD"/>
    <w:rsid w:val="009C1320"/>
    <w:rsid w:val="009C6EC0"/>
    <w:rsid w:val="009D5123"/>
    <w:rsid w:val="009D5FC2"/>
    <w:rsid w:val="009F7F2D"/>
    <w:rsid w:val="00A0023D"/>
    <w:rsid w:val="00A035B9"/>
    <w:rsid w:val="00A13091"/>
    <w:rsid w:val="00A24858"/>
    <w:rsid w:val="00A3729C"/>
    <w:rsid w:val="00A45D39"/>
    <w:rsid w:val="00A506E3"/>
    <w:rsid w:val="00A64040"/>
    <w:rsid w:val="00A82EFF"/>
    <w:rsid w:val="00AA5CE6"/>
    <w:rsid w:val="00AD1EC7"/>
    <w:rsid w:val="00AD7E0C"/>
    <w:rsid w:val="00B0716F"/>
    <w:rsid w:val="00B258EE"/>
    <w:rsid w:val="00B25F65"/>
    <w:rsid w:val="00B4331F"/>
    <w:rsid w:val="00B5353F"/>
    <w:rsid w:val="00B55039"/>
    <w:rsid w:val="00BA4016"/>
    <w:rsid w:val="00BB1DDD"/>
    <w:rsid w:val="00BB2228"/>
    <w:rsid w:val="00BB530A"/>
    <w:rsid w:val="00BC5DE4"/>
    <w:rsid w:val="00BC60EB"/>
    <w:rsid w:val="00C0331D"/>
    <w:rsid w:val="00C20A37"/>
    <w:rsid w:val="00C213C9"/>
    <w:rsid w:val="00C21AF5"/>
    <w:rsid w:val="00C470AC"/>
    <w:rsid w:val="00C544E5"/>
    <w:rsid w:val="00C56DA8"/>
    <w:rsid w:val="00C64D02"/>
    <w:rsid w:val="00C64FB0"/>
    <w:rsid w:val="00C708B5"/>
    <w:rsid w:val="00C7183B"/>
    <w:rsid w:val="00C7562D"/>
    <w:rsid w:val="00C874AB"/>
    <w:rsid w:val="00CA42E3"/>
    <w:rsid w:val="00CB2B30"/>
    <w:rsid w:val="00CC1844"/>
    <w:rsid w:val="00CE4B4A"/>
    <w:rsid w:val="00CF28C2"/>
    <w:rsid w:val="00CF334B"/>
    <w:rsid w:val="00CF766C"/>
    <w:rsid w:val="00D00CB1"/>
    <w:rsid w:val="00D0164B"/>
    <w:rsid w:val="00D02002"/>
    <w:rsid w:val="00D05F94"/>
    <w:rsid w:val="00D12B11"/>
    <w:rsid w:val="00D14F1E"/>
    <w:rsid w:val="00D34038"/>
    <w:rsid w:val="00D423CF"/>
    <w:rsid w:val="00D4328E"/>
    <w:rsid w:val="00D53EAD"/>
    <w:rsid w:val="00D57512"/>
    <w:rsid w:val="00D676B9"/>
    <w:rsid w:val="00D876D9"/>
    <w:rsid w:val="00D91C03"/>
    <w:rsid w:val="00D94962"/>
    <w:rsid w:val="00D94BFF"/>
    <w:rsid w:val="00D96E1B"/>
    <w:rsid w:val="00DB0BEC"/>
    <w:rsid w:val="00DB4C9D"/>
    <w:rsid w:val="00DB546F"/>
    <w:rsid w:val="00DD52A9"/>
    <w:rsid w:val="00DE6092"/>
    <w:rsid w:val="00E0733B"/>
    <w:rsid w:val="00E14AA2"/>
    <w:rsid w:val="00E26288"/>
    <w:rsid w:val="00E2658D"/>
    <w:rsid w:val="00E527FD"/>
    <w:rsid w:val="00E61F76"/>
    <w:rsid w:val="00E73646"/>
    <w:rsid w:val="00E814CC"/>
    <w:rsid w:val="00E81ABC"/>
    <w:rsid w:val="00E82EEB"/>
    <w:rsid w:val="00E86185"/>
    <w:rsid w:val="00E870F7"/>
    <w:rsid w:val="00E877CB"/>
    <w:rsid w:val="00EB13BA"/>
    <w:rsid w:val="00EB33D1"/>
    <w:rsid w:val="00EC05FF"/>
    <w:rsid w:val="00EC0655"/>
    <w:rsid w:val="00EC0FFC"/>
    <w:rsid w:val="00EC221E"/>
    <w:rsid w:val="00ED282B"/>
    <w:rsid w:val="00ED3C34"/>
    <w:rsid w:val="00EF5352"/>
    <w:rsid w:val="00EF5D7F"/>
    <w:rsid w:val="00F03CAF"/>
    <w:rsid w:val="00F0751C"/>
    <w:rsid w:val="00F10FDF"/>
    <w:rsid w:val="00F21B76"/>
    <w:rsid w:val="00F418A0"/>
    <w:rsid w:val="00F84037"/>
    <w:rsid w:val="00FC107F"/>
    <w:rsid w:val="00FD1318"/>
    <w:rsid w:val="00FD6E17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934E"/>
  <w15:docId w15:val="{CF41545F-2E9D-4A46-8F8F-5FBC7490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73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0ptExact">
    <w:name w:val="Основной текст (2) + Полужирный;Интервал 0 pt Exact"/>
    <w:basedOn w:val="2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2Exact0">
    <w:name w:val="Основной текст (2) Exact"/>
    <w:basedOn w:val="2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2TimesNewRoman5pt0ptExact">
    <w:name w:val="Основной текст (2) + Times New Roman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Exact0">
    <w:name w:val="Основной текст (3) Exact"/>
    <w:basedOn w:val="3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5"/>
      <w:szCs w:val="15"/>
      <w:u w:val="none"/>
      <w:lang w:val="en-US"/>
    </w:rPr>
  </w:style>
  <w:style w:type="character" w:customStyle="1" w:styleId="5Exact0">
    <w:name w:val="Основной текст (5) Exact"/>
    <w:basedOn w:val="5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8"/>
      <w:u w:val="none"/>
      <w:lang w:val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127pt">
    <w:name w:val="Основной текст (11) + 27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72" w:lineRule="exact"/>
      <w:jc w:val="both"/>
    </w:pPr>
    <w:rPr>
      <w:rFonts w:ascii="Constantia" w:eastAsia="Constantia" w:hAnsi="Constantia" w:cs="Constantia"/>
      <w:spacing w:val="-1"/>
      <w:sz w:val="8"/>
      <w:szCs w:val="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  <w:lang w:val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8"/>
      <w:szCs w:val="8"/>
      <w:lang w:val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spacing w:val="1"/>
      <w:sz w:val="15"/>
      <w:szCs w:val="15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37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21E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F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D6"/>
    <w:rPr>
      <w:color w:val="000000"/>
    </w:rPr>
  </w:style>
  <w:style w:type="paragraph" w:styleId="ad">
    <w:name w:val="Normal (Web)"/>
    <w:aliases w:val="Обычный (веб)"/>
    <w:basedOn w:val="a"/>
    <w:uiPriority w:val="99"/>
    <w:rsid w:val="003C1D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D53EA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ui-provider">
    <w:name w:val="ui-provider"/>
    <w:basedOn w:val="a0"/>
    <w:rsid w:val="00E5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44C9-1FC3-422C-A4BB-944A2B92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РОСМЕДПРОМ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РОСМЕДПРОМ</dc:creator>
  <cp:lastModifiedBy>Natalya Slavinskaya</cp:lastModifiedBy>
  <cp:revision>14</cp:revision>
  <cp:lastPrinted>2023-07-26T09:31:00Z</cp:lastPrinted>
  <dcterms:created xsi:type="dcterms:W3CDTF">2025-01-23T13:09:00Z</dcterms:created>
  <dcterms:modified xsi:type="dcterms:W3CDTF">2025-01-31T08:07:00Z</dcterms:modified>
</cp:coreProperties>
</file>