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800E" w14:textId="77777777" w:rsidR="005D2419" w:rsidRPr="00A13091" w:rsidRDefault="0058076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5F975A" wp14:editId="1D3E479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822066" cy="81978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66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9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7216" behindDoc="0" locked="0" layoutInCell="1" allowOverlap="1" wp14:anchorId="794C4C08" wp14:editId="7F0DBE3F">
            <wp:simplePos x="0" y="0"/>
            <wp:positionH relativeFrom="column">
              <wp:posOffset>2257425</wp:posOffset>
            </wp:positionH>
            <wp:positionV relativeFrom="paragraph">
              <wp:posOffset>-5715</wp:posOffset>
            </wp:positionV>
            <wp:extent cx="815340" cy="778510"/>
            <wp:effectExtent l="0" t="0" r="3810" b="2540"/>
            <wp:wrapSquare wrapText="bothSides"/>
            <wp:docPr id="5" name="Рисунок 5" descr="E:\БПС 92\БПС92\Документы от БЦ\лого\Logo_RosMedP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ПС 92\БПС92\Документы от БЦ\лого\Logo_RosMedPr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91">
        <w:rPr>
          <w:rFonts w:ascii="Times New Roman" w:hAnsi="Times New Roman" w:cs="Times New Roman"/>
          <w:i/>
          <w:noProof/>
        </w:rPr>
        <w:drawing>
          <wp:anchor distT="0" distB="0" distL="63500" distR="63500" simplePos="0" relativeHeight="251651072" behindDoc="1" locked="0" layoutInCell="1" allowOverlap="1" wp14:anchorId="4D487417" wp14:editId="6F9A8446">
            <wp:simplePos x="0" y="0"/>
            <wp:positionH relativeFrom="margin">
              <wp:posOffset>3700780</wp:posOffset>
            </wp:positionH>
            <wp:positionV relativeFrom="paragraph">
              <wp:posOffset>2540</wp:posOffset>
            </wp:positionV>
            <wp:extent cx="780415" cy="755650"/>
            <wp:effectExtent l="0" t="0" r="635" b="6350"/>
            <wp:wrapNone/>
            <wp:docPr id="3" name="Рисунок 3" descr="C:\Users\600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07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D15D2E" wp14:editId="1BF068FB">
            <wp:simplePos x="0" y="0"/>
            <wp:positionH relativeFrom="column">
              <wp:posOffset>5067300</wp:posOffset>
            </wp:positionH>
            <wp:positionV relativeFrom="paragraph">
              <wp:posOffset>-40005</wp:posOffset>
            </wp:positionV>
            <wp:extent cx="535940" cy="841375"/>
            <wp:effectExtent l="0" t="0" r="0" b="0"/>
            <wp:wrapNone/>
            <wp:docPr id="1" name="Рисунок 1" descr="\\SRVFILES\tppdocs\ДРОП\Business\Business-2021\02 DOC\Солдатова\ЛОГО ТПП\tpp-zmeya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RVFILES\tppdocs\ДРОП\Business\Business-2021\02 DOC\Солдатова\ЛОГО ТПП\tpp-zmeya_сини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7DF" w:rsidRPr="00A13091">
        <w:rPr>
          <w:rFonts w:ascii="Times New Roman" w:hAnsi="Times New Roman" w:cs="Times New Roman"/>
          <w:i/>
          <w:noProof/>
        </w:rPr>
        <w:t xml:space="preserve"> </w:t>
      </w:r>
    </w:p>
    <w:p w14:paraId="02F67434" w14:textId="77777777" w:rsidR="005D2419" w:rsidRPr="00A13091" w:rsidRDefault="005D2419">
      <w:pPr>
        <w:spacing w:line="360" w:lineRule="exact"/>
      </w:pPr>
    </w:p>
    <w:p w14:paraId="43D49D92" w14:textId="77777777" w:rsidR="005D2419" w:rsidRPr="00A13091" w:rsidRDefault="005D2419">
      <w:pPr>
        <w:spacing w:line="525" w:lineRule="exact"/>
      </w:pPr>
    </w:p>
    <w:p w14:paraId="4EADCA19" w14:textId="77777777" w:rsidR="005D2419" w:rsidRDefault="005D2419" w:rsidP="00C20A37">
      <w:pPr>
        <w:spacing w:line="360" w:lineRule="auto"/>
        <w:jc w:val="center"/>
        <w:rPr>
          <w:sz w:val="2"/>
          <w:szCs w:val="2"/>
        </w:rPr>
      </w:pPr>
    </w:p>
    <w:p w14:paraId="7C2F0CAD" w14:textId="77777777" w:rsidR="00A13091" w:rsidRDefault="00A13091" w:rsidP="00C20A37">
      <w:pPr>
        <w:spacing w:line="360" w:lineRule="auto"/>
        <w:jc w:val="center"/>
        <w:rPr>
          <w:sz w:val="2"/>
          <w:szCs w:val="2"/>
        </w:rPr>
      </w:pPr>
    </w:p>
    <w:p w14:paraId="340642C2" w14:textId="77777777" w:rsidR="00A13091" w:rsidRDefault="00A13091" w:rsidP="00C20A37">
      <w:pPr>
        <w:spacing w:line="360" w:lineRule="auto"/>
        <w:jc w:val="center"/>
        <w:rPr>
          <w:sz w:val="2"/>
          <w:szCs w:val="2"/>
        </w:rPr>
        <w:sectPr w:rsidR="00A13091" w:rsidSect="00183C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993" w:right="1140" w:bottom="963" w:left="1140" w:header="0" w:footer="3" w:gutter="0"/>
          <w:cols w:space="720"/>
          <w:noEndnote/>
          <w:docGrid w:linePitch="360"/>
        </w:sectPr>
      </w:pPr>
    </w:p>
    <w:p w14:paraId="6F3BD455" w14:textId="77777777" w:rsidR="00343811" w:rsidRDefault="00343811" w:rsidP="00C20A37">
      <w:pPr>
        <w:pStyle w:val="70"/>
        <w:shd w:val="clear" w:color="auto" w:fill="auto"/>
        <w:spacing w:line="360" w:lineRule="auto"/>
        <w:ind w:left="20"/>
      </w:pPr>
    </w:p>
    <w:p w14:paraId="654DA222" w14:textId="77777777" w:rsidR="00C20A37" w:rsidRDefault="00D4328E" w:rsidP="00C20A37">
      <w:pPr>
        <w:pStyle w:val="70"/>
        <w:shd w:val="clear" w:color="auto" w:fill="auto"/>
        <w:spacing w:line="360" w:lineRule="auto"/>
        <w:ind w:left="20"/>
      </w:pPr>
      <w:r>
        <w:t>РОССИЙСКИЙ СОЮЗ ПРОМЫШЛЕННИКОВ И ПРЕ</w:t>
      </w:r>
      <w:r w:rsidRPr="00C20A37">
        <w:t>Д</w:t>
      </w:r>
      <w:r w:rsidRPr="00C20A37">
        <w:rPr>
          <w:rStyle w:val="71"/>
          <w:b/>
          <w:bCs/>
          <w:u w:val="none"/>
        </w:rPr>
        <w:t>ПРИНИМ</w:t>
      </w:r>
      <w:r w:rsidRPr="00C20A37">
        <w:t>А</w:t>
      </w:r>
      <w:r>
        <w:t>ТЕЛЕЙ</w:t>
      </w:r>
    </w:p>
    <w:p w14:paraId="6E51E9DC" w14:textId="77777777" w:rsidR="00C20A37" w:rsidRDefault="00D4328E" w:rsidP="00C20A37">
      <w:pPr>
        <w:pStyle w:val="70"/>
        <w:shd w:val="clear" w:color="auto" w:fill="auto"/>
        <w:spacing w:line="360" w:lineRule="auto"/>
        <w:ind w:left="20"/>
      </w:pPr>
      <w:r w:rsidRPr="00C20A37">
        <w:t xml:space="preserve">КОМИССИЯ РСПП ПО </w:t>
      </w:r>
      <w:r w:rsidRPr="00C20A37">
        <w:rPr>
          <w:rStyle w:val="71"/>
          <w:b/>
          <w:bCs/>
          <w:u w:val="none"/>
        </w:rPr>
        <w:t>ИН</w:t>
      </w:r>
      <w:r w:rsidRPr="00C20A37">
        <w:t>ДУСТР</w:t>
      </w:r>
      <w:r w:rsidRPr="00C20A37">
        <w:rPr>
          <w:rStyle w:val="71"/>
          <w:b/>
          <w:bCs/>
          <w:u w:val="none"/>
        </w:rPr>
        <w:t>ИИ</w:t>
      </w:r>
      <w:r w:rsidRPr="00C20A37">
        <w:t xml:space="preserve"> ЗДОРОВЬЯ</w:t>
      </w:r>
    </w:p>
    <w:p w14:paraId="57859242" w14:textId="77777777" w:rsidR="005D2419" w:rsidRDefault="00C20A37" w:rsidP="00C20A37">
      <w:pPr>
        <w:pStyle w:val="70"/>
        <w:shd w:val="clear" w:color="auto" w:fill="auto"/>
        <w:spacing w:line="360" w:lineRule="auto"/>
        <w:ind w:left="20"/>
      </w:pPr>
      <w:r>
        <w:t xml:space="preserve">КОМИССИЯ РСПП ПО </w:t>
      </w:r>
      <w:r w:rsidR="00D4328E" w:rsidRPr="00C20A37">
        <w:t xml:space="preserve"> ФАРМАЦЕВТИЧЕСКОЙ И МЕДИЦИНСКОЙ ПРОМЫШЛЕ</w:t>
      </w:r>
      <w:r w:rsidR="00D4328E" w:rsidRPr="00C20A37">
        <w:rPr>
          <w:rStyle w:val="71"/>
          <w:b/>
          <w:bCs/>
          <w:u w:val="none"/>
        </w:rPr>
        <w:t>НН</w:t>
      </w:r>
      <w:r>
        <w:t>ОСТИ</w:t>
      </w:r>
    </w:p>
    <w:p w14:paraId="3A48D933" w14:textId="77777777" w:rsidR="00C20A37" w:rsidRDefault="00C20A37" w:rsidP="00C20A37">
      <w:pPr>
        <w:pStyle w:val="70"/>
        <w:shd w:val="clear" w:color="auto" w:fill="auto"/>
        <w:spacing w:line="360" w:lineRule="auto"/>
        <w:ind w:left="20"/>
      </w:pPr>
      <w:r>
        <w:t>КОМИТЕТ ТПП РФ ПО ПРЕДПРИНИМАТЕЛЬСТВУ В ЗДРАВООХРАНЕНИИ И МЕДИЦИНСКОЙ ПРОМЫШЛЕННОСТИ</w:t>
      </w:r>
    </w:p>
    <w:p w14:paraId="17C15099" w14:textId="77777777" w:rsidR="00C20A37" w:rsidRDefault="00C20A37" w:rsidP="00C20A37">
      <w:pPr>
        <w:pStyle w:val="70"/>
        <w:shd w:val="clear" w:color="auto" w:fill="auto"/>
        <w:spacing w:line="360" w:lineRule="auto"/>
        <w:ind w:left="20"/>
      </w:pPr>
      <w:r>
        <w:t>ОТДЕЛЕНИЕ МЕДИЦИНСКИХ НАУК РАН</w:t>
      </w:r>
    </w:p>
    <w:p w14:paraId="6E3DB39A" w14:textId="77777777" w:rsidR="00C20A37" w:rsidRPr="00C20A37" w:rsidRDefault="004F37DF" w:rsidP="00C20A37">
      <w:pPr>
        <w:pStyle w:val="70"/>
        <w:shd w:val="clear" w:color="auto" w:fill="auto"/>
        <w:spacing w:line="360" w:lineRule="auto"/>
        <w:ind w:left="20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2019B9" w14:textId="77777777" w:rsidR="005D2419" w:rsidRDefault="00D4328E">
      <w:pPr>
        <w:pStyle w:val="80"/>
        <w:shd w:val="clear" w:color="auto" w:fill="auto"/>
        <w:spacing w:after="216" w:line="270" w:lineRule="exact"/>
        <w:ind w:left="20"/>
      </w:pPr>
      <w:r>
        <w:rPr>
          <w:rStyle w:val="81"/>
          <w:b/>
          <w:bCs/>
        </w:rPr>
        <w:t>Программа научно-практической конференции</w:t>
      </w:r>
    </w:p>
    <w:p w14:paraId="7A87B4EE" w14:textId="77777777" w:rsidR="005D2419" w:rsidRDefault="00C20A37" w:rsidP="00C20A37">
      <w:pPr>
        <w:pStyle w:val="90"/>
        <w:shd w:val="clear" w:color="auto" w:fill="auto"/>
        <w:spacing w:before="0" w:after="26" w:line="320" w:lineRule="exact"/>
        <w:ind w:left="20"/>
        <w:rPr>
          <w:rStyle w:val="91"/>
          <w:b/>
          <w:bCs/>
          <w:i/>
          <w:iCs/>
        </w:rPr>
      </w:pPr>
      <w:r>
        <w:rPr>
          <w:rStyle w:val="91"/>
          <w:b/>
          <w:bCs/>
          <w:i/>
          <w:iCs/>
        </w:rPr>
        <w:t>«О состоянии и мерах по развитию в Российской Федерации производства фармацевтических субстанций</w:t>
      </w:r>
      <w:r w:rsidR="00D4328E" w:rsidRPr="00617C09">
        <w:rPr>
          <w:rStyle w:val="91"/>
          <w:b/>
          <w:bCs/>
          <w:i/>
          <w:iCs/>
        </w:rPr>
        <w:t>»</w:t>
      </w:r>
    </w:p>
    <w:p w14:paraId="43350FCA" w14:textId="77777777" w:rsidR="00C20A37" w:rsidRDefault="00C20A37" w:rsidP="00C20A37">
      <w:pPr>
        <w:pStyle w:val="90"/>
        <w:shd w:val="clear" w:color="auto" w:fill="auto"/>
        <w:spacing w:before="0" w:after="26" w:line="320" w:lineRule="exact"/>
        <w:ind w:left="20"/>
      </w:pPr>
    </w:p>
    <w:p w14:paraId="65AB7FA3" w14:textId="77777777" w:rsidR="005D2419" w:rsidRDefault="00580769">
      <w:pPr>
        <w:pStyle w:val="100"/>
        <w:shd w:val="clear" w:color="auto" w:fill="auto"/>
        <w:spacing w:before="0" w:after="258"/>
        <w:ind w:left="20"/>
      </w:pPr>
      <w:r>
        <w:rPr>
          <w:rStyle w:val="101"/>
          <w:b/>
          <w:bCs/>
        </w:rPr>
        <w:t>25</w:t>
      </w:r>
      <w:r w:rsidR="00E73646">
        <w:rPr>
          <w:rStyle w:val="101"/>
          <w:b/>
          <w:bCs/>
        </w:rPr>
        <w:t xml:space="preserve"> ноября</w:t>
      </w:r>
      <w:r w:rsidR="00D4328E">
        <w:rPr>
          <w:rStyle w:val="101"/>
          <w:b/>
          <w:bCs/>
        </w:rPr>
        <w:t xml:space="preserve"> 2021 года, 11.00 г. Москва, Котельническая наб., д.17</w:t>
      </w:r>
    </w:p>
    <w:p w14:paraId="7F4C8673" w14:textId="77777777" w:rsidR="005D2419" w:rsidRDefault="005D2419">
      <w:pPr>
        <w:rPr>
          <w:sz w:val="2"/>
          <w:szCs w:val="2"/>
        </w:rPr>
      </w:pPr>
    </w:p>
    <w:p w14:paraId="35CEDBBF" w14:textId="77777777" w:rsidR="005D2419" w:rsidRDefault="00D4328E">
      <w:pPr>
        <w:pStyle w:val="20"/>
        <w:shd w:val="clear" w:color="auto" w:fill="auto"/>
        <w:spacing w:after="186" w:line="270" w:lineRule="exact"/>
        <w:ind w:left="120" w:firstLine="0"/>
      </w:pPr>
      <w:r>
        <w:rPr>
          <w:rStyle w:val="1"/>
        </w:rPr>
        <w:t>Темы для обсуждения</w:t>
      </w:r>
      <w:r>
        <w:t>:</w:t>
      </w:r>
    </w:p>
    <w:p w14:paraId="5BD0EC80" w14:textId="77777777" w:rsidR="005D2419" w:rsidRDefault="00C20A37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>Фармацевтические субстанции. Мировая тенденция. Производство  фармацевтических субстанций в России. Стратегия развития.</w:t>
      </w:r>
    </w:p>
    <w:p w14:paraId="790DDA97" w14:textId="77777777" w:rsidR="00C20A37" w:rsidRDefault="00D14F1E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Состояние и направление </w:t>
      </w:r>
      <w:r w:rsidR="00C20A37">
        <w:t>развития</w:t>
      </w:r>
      <w:r>
        <w:t xml:space="preserve"> производства</w:t>
      </w:r>
      <w:r w:rsidR="00C20A37">
        <w:t xml:space="preserve"> радиофармацевтических субстанц</w:t>
      </w:r>
      <w:r>
        <w:t xml:space="preserve">ий. </w:t>
      </w:r>
    </w:p>
    <w:p w14:paraId="2387C8DF" w14:textId="77777777" w:rsidR="00C20A37" w:rsidRDefault="00D14F1E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>Состояние и направления развития производства</w:t>
      </w:r>
      <w:r w:rsidR="00C20A37">
        <w:t xml:space="preserve"> субстанций для производства иммунобиологических препаратов.</w:t>
      </w:r>
    </w:p>
    <w:p w14:paraId="2B31C9C9" w14:textId="77777777" w:rsidR="00D14F1E" w:rsidRDefault="00D14F1E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 Развитие производства сырья, компонентов, материалов и оборудования, используемых при производстве фармацевтических субстанций.</w:t>
      </w:r>
    </w:p>
    <w:p w14:paraId="3016F565" w14:textId="77777777" w:rsidR="00C20A37" w:rsidRDefault="00C20A37" w:rsidP="00C20A37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right="160" w:firstLine="0"/>
        <w:jc w:val="both"/>
      </w:pPr>
    </w:p>
    <w:p w14:paraId="7BD0E134" w14:textId="77777777" w:rsidR="00C20A37" w:rsidRDefault="00C20A37" w:rsidP="00C20A37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right="160" w:firstLine="0"/>
        <w:jc w:val="both"/>
      </w:pPr>
    </w:p>
    <w:p w14:paraId="175C8CF7" w14:textId="77777777" w:rsidR="00C20A37" w:rsidRDefault="00C20A37" w:rsidP="00C20A37">
      <w:pPr>
        <w:pStyle w:val="13"/>
        <w:keepNext/>
        <w:keepLines/>
        <w:shd w:val="clear" w:color="auto" w:fill="auto"/>
        <w:spacing w:before="0" w:after="177" w:line="270" w:lineRule="exact"/>
      </w:pPr>
      <w:bookmarkStart w:id="0" w:name="bookmark0"/>
      <w:r>
        <w:rPr>
          <w:rStyle w:val="14"/>
          <w:b/>
          <w:bCs/>
        </w:rPr>
        <w:t>МОДЕРАТОРЫ:</w:t>
      </w:r>
      <w:bookmarkEnd w:id="0"/>
    </w:p>
    <w:p w14:paraId="5498A9FC" w14:textId="77777777" w:rsidR="00C20A37" w:rsidRDefault="00C20A37" w:rsidP="00C20A37">
      <w:pPr>
        <w:pStyle w:val="20"/>
        <w:shd w:val="clear" w:color="auto" w:fill="auto"/>
        <w:spacing w:after="225" w:line="326" w:lineRule="exact"/>
        <w:ind w:right="20" w:firstLine="0"/>
        <w:jc w:val="both"/>
      </w:pPr>
      <w:r>
        <w:rPr>
          <w:rStyle w:val="a6"/>
        </w:rPr>
        <w:t xml:space="preserve">Черепов Виктор Михайлович - </w:t>
      </w:r>
      <w:r>
        <w:t>Исполнительный вице-президент РСПП, председатель Комиссии РСПП по индустрии здоровья, член Коллегии Минздрава России, д.м.н., профессор</w:t>
      </w:r>
    </w:p>
    <w:p w14:paraId="7FBE029B" w14:textId="77777777" w:rsidR="00C20A37" w:rsidRDefault="00A3729C" w:rsidP="00C20A37">
      <w:pPr>
        <w:pStyle w:val="20"/>
        <w:shd w:val="clear" w:color="auto" w:fill="auto"/>
        <w:spacing w:after="225" w:line="326" w:lineRule="exact"/>
        <w:ind w:right="20" w:firstLine="0"/>
        <w:jc w:val="both"/>
      </w:pPr>
      <w:r>
        <w:rPr>
          <w:b/>
        </w:rPr>
        <w:t xml:space="preserve">Калинин Юрий Тихонович – </w:t>
      </w:r>
      <w:r>
        <w:t>Председатель Комиссии РСПП по фармацевтической и медицинской промышленности,  президент Ассоциации «</w:t>
      </w:r>
      <w:proofErr w:type="spellStart"/>
      <w:r>
        <w:t>Росмедпром</w:t>
      </w:r>
      <w:proofErr w:type="spellEnd"/>
      <w:r>
        <w:t>»</w:t>
      </w:r>
    </w:p>
    <w:p w14:paraId="37770140" w14:textId="77777777" w:rsidR="00FD6E17" w:rsidRDefault="00A3729C" w:rsidP="00FD6E17">
      <w:pPr>
        <w:rPr>
          <w:rFonts w:ascii="Times New Roman" w:eastAsia="Times New Roman" w:hAnsi="Times New Roman" w:cs="Times New Roman"/>
          <w:sz w:val="27"/>
          <w:szCs w:val="27"/>
        </w:rPr>
      </w:pPr>
      <w:r w:rsidRPr="00FD6E17">
        <w:rPr>
          <w:rFonts w:ascii="Times New Roman" w:hAnsi="Times New Roman" w:cs="Times New Roman"/>
          <w:b/>
          <w:sz w:val="27"/>
          <w:szCs w:val="27"/>
        </w:rPr>
        <w:t>Сергиенко Валерий Иванович</w:t>
      </w:r>
      <w:r w:rsidR="00FD6E17" w:rsidRPr="00FD6E17">
        <w:rPr>
          <w:b/>
          <w:sz w:val="27"/>
          <w:szCs w:val="27"/>
        </w:rPr>
        <w:t xml:space="preserve"> - </w:t>
      </w:r>
      <w:r w:rsidR="00FD6E17" w:rsidRPr="00FD6E17">
        <w:rPr>
          <w:rFonts w:ascii="Times New Roman" w:eastAsia="Times New Roman" w:hAnsi="Times New Roman" w:cs="Times New Roman"/>
          <w:sz w:val="27"/>
          <w:szCs w:val="27"/>
        </w:rPr>
        <w:t>Председатель Комитета ТПП РФ по предпринимательству в здравоохранении и медицинской промышленности</w:t>
      </w:r>
    </w:p>
    <w:p w14:paraId="6B77C159" w14:textId="77777777" w:rsidR="00FD6E17" w:rsidRDefault="00FD6E17" w:rsidP="00FD6E17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C417003" w14:textId="77777777" w:rsidR="00FD6E17" w:rsidRPr="007D1DF4" w:rsidRDefault="00FD6E17" w:rsidP="00FD6E17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Стародубов Владимир Иванович </w:t>
      </w:r>
      <w:r w:rsidR="007D1DF4">
        <w:rPr>
          <w:rFonts w:ascii="Times New Roman" w:eastAsia="Times New Roman" w:hAnsi="Times New Roman" w:cs="Times New Roman"/>
          <w:b/>
          <w:sz w:val="27"/>
          <w:szCs w:val="27"/>
        </w:rPr>
        <w:t xml:space="preserve">– </w:t>
      </w:r>
      <w:r w:rsidR="007D1DF4" w:rsidRPr="007D1DF4">
        <w:rPr>
          <w:rFonts w:ascii="Times New Roman" w:eastAsia="Times New Roman" w:hAnsi="Times New Roman" w:cs="Times New Roman"/>
          <w:sz w:val="27"/>
          <w:szCs w:val="27"/>
        </w:rPr>
        <w:t>ака</w:t>
      </w:r>
      <w:r w:rsidR="007D1DF4">
        <w:rPr>
          <w:rFonts w:ascii="Times New Roman" w:eastAsia="Times New Roman" w:hAnsi="Times New Roman" w:cs="Times New Roman"/>
          <w:sz w:val="27"/>
          <w:szCs w:val="27"/>
        </w:rPr>
        <w:t>демик-секретарь</w:t>
      </w:r>
      <w:r w:rsidR="00B0716F">
        <w:rPr>
          <w:rFonts w:ascii="Times New Roman" w:eastAsia="Times New Roman" w:hAnsi="Times New Roman" w:cs="Times New Roman"/>
          <w:sz w:val="27"/>
          <w:szCs w:val="27"/>
        </w:rPr>
        <w:t xml:space="preserve"> отделения медицинских наук РАН</w:t>
      </w:r>
    </w:p>
    <w:p w14:paraId="25730686" w14:textId="77777777" w:rsidR="00A3729C" w:rsidRPr="00FD6E17" w:rsidRDefault="00A3729C" w:rsidP="00C20A37">
      <w:pPr>
        <w:pStyle w:val="20"/>
        <w:shd w:val="clear" w:color="auto" w:fill="auto"/>
        <w:spacing w:after="225" w:line="326" w:lineRule="exact"/>
        <w:ind w:right="20" w:firstLine="0"/>
        <w:jc w:val="both"/>
      </w:pPr>
    </w:p>
    <w:p w14:paraId="48CDF7A7" w14:textId="77777777" w:rsidR="005D2419" w:rsidRPr="00FD6E17" w:rsidRDefault="005D2419" w:rsidP="00445844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firstLine="0"/>
        <w:jc w:val="both"/>
      </w:pPr>
    </w:p>
    <w:p w14:paraId="20A2AB9E" w14:textId="77777777" w:rsidR="005D2419" w:rsidRDefault="00D4328E">
      <w:pPr>
        <w:pStyle w:val="13"/>
        <w:keepNext/>
        <w:keepLines/>
        <w:shd w:val="clear" w:color="auto" w:fill="auto"/>
        <w:spacing w:before="0" w:after="186" w:line="270" w:lineRule="exact"/>
      </w:pPr>
      <w:bookmarkStart w:id="1" w:name="bookmark1"/>
      <w:r>
        <w:rPr>
          <w:rStyle w:val="14"/>
          <w:b/>
          <w:bCs/>
        </w:rPr>
        <w:t>К УЧАСТИЮ ПРИГЛАШЕНЫ:</w:t>
      </w:r>
      <w:bookmarkEnd w:id="1"/>
    </w:p>
    <w:p w14:paraId="1B9EA019" w14:textId="77777777" w:rsidR="00D14F1E" w:rsidRDefault="00B0716F" w:rsidP="00D14F1E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>
        <w:rPr>
          <w:rStyle w:val="a6"/>
        </w:rPr>
        <w:t>Осьмаков Василий Сергеевич</w:t>
      </w:r>
      <w:r w:rsidR="00021EF6">
        <w:rPr>
          <w:rStyle w:val="a6"/>
        </w:rPr>
        <w:t xml:space="preserve"> – </w:t>
      </w:r>
      <w:r w:rsidR="00021EF6" w:rsidRPr="00021EF6">
        <w:rPr>
          <w:rStyle w:val="a6"/>
          <w:b w:val="0"/>
        </w:rPr>
        <w:t>Первый заместитель министра промышленности и торговли РФ</w:t>
      </w:r>
    </w:p>
    <w:p w14:paraId="2F708E70" w14:textId="77777777" w:rsidR="005D2419" w:rsidRDefault="00D14F1E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D14F1E">
        <w:rPr>
          <w:b/>
        </w:rPr>
        <w:t xml:space="preserve"> </w:t>
      </w:r>
      <w:r>
        <w:rPr>
          <w:b/>
        </w:rPr>
        <w:t>Глаголев Сергей Владимирович -</w:t>
      </w:r>
      <w:r w:rsidR="00E73646">
        <w:rPr>
          <w:b/>
        </w:rPr>
        <w:t xml:space="preserve"> </w:t>
      </w:r>
      <w:r w:rsidRPr="009121FE">
        <w:t>Заместитель Министра здравоохранения Российской Федерации</w:t>
      </w:r>
    </w:p>
    <w:p w14:paraId="0C1530BD" w14:textId="77777777" w:rsidR="00E73646" w:rsidRPr="00E73646" w:rsidRDefault="00E73646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  <w:bCs w:val="0"/>
        </w:rPr>
      </w:pPr>
      <w:r w:rsidRPr="00E73646">
        <w:rPr>
          <w:b/>
        </w:rPr>
        <w:t>Петров Александр Петрович</w:t>
      </w:r>
      <w:r>
        <w:rPr>
          <w:b/>
        </w:rPr>
        <w:t xml:space="preserve"> –</w:t>
      </w:r>
      <w:r>
        <w:t xml:space="preserve"> Депутат Государственной думы Федерального собрания Российской Федерации</w:t>
      </w:r>
    </w:p>
    <w:p w14:paraId="23FB722B" w14:textId="77777777" w:rsidR="00B0716F" w:rsidRDefault="00B0716F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Иванов Виктор Петрович – </w:t>
      </w:r>
      <w:r>
        <w:rPr>
          <w:rStyle w:val="a6"/>
          <w:b w:val="0"/>
        </w:rPr>
        <w:t>Президент Российского союза химиков</w:t>
      </w:r>
    </w:p>
    <w:p w14:paraId="0057953F" w14:textId="77777777" w:rsidR="00CF766C" w:rsidRDefault="00CF766C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 w:rsidRPr="00CF766C">
        <w:rPr>
          <w:rStyle w:val="a6"/>
        </w:rPr>
        <w:t>Алехин Алексей Викторович</w:t>
      </w:r>
      <w:r>
        <w:rPr>
          <w:rStyle w:val="a6"/>
          <w:b w:val="0"/>
        </w:rPr>
        <w:t xml:space="preserve"> – Советник Министра промышленности и торговли России</w:t>
      </w:r>
    </w:p>
    <w:p w14:paraId="3B053926" w14:textId="77777777" w:rsidR="005850C0" w:rsidRDefault="005850C0" w:rsidP="00E73646">
      <w:pPr>
        <w:pStyle w:val="20"/>
        <w:spacing w:after="180" w:line="322" w:lineRule="exact"/>
        <w:ind w:right="20" w:firstLine="0"/>
        <w:jc w:val="both"/>
      </w:pPr>
      <w:r w:rsidRPr="002B0036">
        <w:rPr>
          <w:b/>
        </w:rPr>
        <w:t>Астапенко Елена Михайловна</w:t>
      </w:r>
      <w:r>
        <w:rPr>
          <w:b/>
        </w:rPr>
        <w:t xml:space="preserve"> -</w:t>
      </w:r>
      <w:r w:rsidRPr="002B0036">
        <w:t xml:space="preserve"> </w:t>
      </w:r>
      <w:r>
        <w:t xml:space="preserve">Директор Департамента лекарственного обеспечения и регулирования обращения медицинских изделий Минздрава России </w:t>
      </w:r>
    </w:p>
    <w:p w14:paraId="526E478A" w14:textId="77777777" w:rsidR="00C7562D" w:rsidRPr="0011167D" w:rsidRDefault="00C7562D" w:rsidP="00C7562D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234D54">
        <w:rPr>
          <w:b/>
        </w:rPr>
        <w:t>Денисова Елена Владимировна</w:t>
      </w:r>
      <w:r>
        <w:t xml:space="preserve"> – Заместитель директора </w:t>
      </w:r>
      <w:r w:rsidRPr="00234D54">
        <w:t>Департамента развития фармацевтической и медицинской промышленности Минпромторга России</w:t>
      </w:r>
    </w:p>
    <w:p w14:paraId="6BBB4E19" w14:textId="77777777" w:rsidR="005850C0" w:rsidRDefault="00DB0BEC" w:rsidP="002B0036">
      <w:pPr>
        <w:pStyle w:val="20"/>
        <w:shd w:val="clear" w:color="auto" w:fill="auto"/>
        <w:spacing w:after="180" w:line="322" w:lineRule="exact"/>
        <w:ind w:right="20" w:firstLine="0"/>
        <w:jc w:val="both"/>
      </w:pPr>
      <w:proofErr w:type="spellStart"/>
      <w:r>
        <w:rPr>
          <w:b/>
        </w:rPr>
        <w:t>Жулёв</w:t>
      </w:r>
      <w:proofErr w:type="spellEnd"/>
      <w:r>
        <w:rPr>
          <w:b/>
        </w:rPr>
        <w:t xml:space="preserve"> Юрий Александр</w:t>
      </w:r>
      <w:r w:rsidR="005850C0">
        <w:rPr>
          <w:b/>
        </w:rPr>
        <w:t xml:space="preserve">ович – </w:t>
      </w:r>
      <w:r w:rsidR="005850C0">
        <w:t>Сопредседатель Всероссийского союза общественных объединений пациентов</w:t>
      </w:r>
    </w:p>
    <w:p w14:paraId="0BB0148A" w14:textId="77777777" w:rsidR="005850C0" w:rsidRDefault="005850C0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>
        <w:rPr>
          <w:rStyle w:val="a6"/>
        </w:rPr>
        <w:t>Галкин Дмитрий Сергеевич –</w:t>
      </w:r>
      <w:r w:rsidR="002B4D26">
        <w:rPr>
          <w:rStyle w:val="a6"/>
        </w:rPr>
        <w:t xml:space="preserve"> </w:t>
      </w:r>
      <w:r>
        <w:rPr>
          <w:rStyle w:val="a6"/>
          <w:b w:val="0"/>
        </w:rPr>
        <w:t>Директор Департамента развития фармацевтической и медицинской промышленности Минпромторга России</w:t>
      </w:r>
    </w:p>
    <w:p w14:paraId="7D10A48E" w14:textId="77777777" w:rsidR="00C7562D" w:rsidRDefault="005850C0" w:rsidP="00C7562D">
      <w:pPr>
        <w:pStyle w:val="20"/>
        <w:shd w:val="clear" w:color="auto" w:fill="auto"/>
        <w:spacing w:after="180" w:line="322" w:lineRule="exact"/>
        <w:ind w:right="20" w:firstLine="0"/>
        <w:jc w:val="both"/>
        <w:rPr>
          <w:b/>
        </w:rPr>
      </w:pPr>
      <w:r w:rsidRPr="00B0716F">
        <w:rPr>
          <w:rStyle w:val="a6"/>
        </w:rPr>
        <w:t>Ишмухаметов Айдар Айратович</w:t>
      </w:r>
      <w:r>
        <w:rPr>
          <w:rStyle w:val="a6"/>
          <w:b w:val="0"/>
        </w:rPr>
        <w:t xml:space="preserve"> – Генеральный директор ФГБУ «Федеральный научный центр исследований и разработки иммунобиологических препаратов им </w:t>
      </w:r>
      <w:proofErr w:type="spellStart"/>
      <w:r>
        <w:rPr>
          <w:rStyle w:val="a6"/>
          <w:b w:val="0"/>
        </w:rPr>
        <w:t>М.П.Чумакова</w:t>
      </w:r>
      <w:proofErr w:type="spellEnd"/>
      <w:r>
        <w:rPr>
          <w:rStyle w:val="a6"/>
          <w:b w:val="0"/>
        </w:rPr>
        <w:t>», член-корреспондент РАН</w:t>
      </w:r>
      <w:r w:rsidR="00C7562D" w:rsidRPr="00C7562D">
        <w:rPr>
          <w:b/>
        </w:rPr>
        <w:t xml:space="preserve"> </w:t>
      </w:r>
    </w:p>
    <w:p w14:paraId="0285E529" w14:textId="77777777" w:rsidR="005850C0" w:rsidRPr="00C7562D" w:rsidRDefault="00C7562D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  <w:bCs w:val="0"/>
        </w:rPr>
      </w:pPr>
      <w:r w:rsidRPr="00DB0BEC">
        <w:rPr>
          <w:b/>
        </w:rPr>
        <w:t>Ожгихин Иван Владимирович</w:t>
      </w:r>
      <w:r>
        <w:t xml:space="preserve"> – Старший управляющий директор УК «РОСНАНО»</w:t>
      </w:r>
    </w:p>
    <w:p w14:paraId="65B4F5E3" w14:textId="77777777" w:rsidR="005850C0" w:rsidRDefault="005850C0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 w:rsidRPr="00B0716F">
        <w:rPr>
          <w:rStyle w:val="a6"/>
        </w:rPr>
        <w:t>Орлов Александр Юрьевич</w:t>
      </w:r>
      <w:r>
        <w:rPr>
          <w:rStyle w:val="a6"/>
        </w:rPr>
        <w:t xml:space="preserve"> -</w:t>
      </w:r>
      <w:r>
        <w:rPr>
          <w:rStyle w:val="a6"/>
          <w:b w:val="0"/>
        </w:rPr>
        <w:t xml:space="preserve">  Директор Департамента химико-технологического комплекса и биоинженерных технологий</w:t>
      </w:r>
    </w:p>
    <w:p w14:paraId="6A49F4CF" w14:textId="77777777" w:rsidR="00445844" w:rsidRDefault="00445844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>
        <w:rPr>
          <w:b/>
        </w:rPr>
        <w:t xml:space="preserve">Косенко Валентина Владимировна – </w:t>
      </w:r>
      <w:r>
        <w:t>Генеральный директор ФГБУ НЦЭСМП</w:t>
      </w:r>
    </w:p>
    <w:p w14:paraId="324196E5" w14:textId="77777777" w:rsidR="00ED282B" w:rsidRDefault="00ED282B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proofErr w:type="spellStart"/>
      <w:r w:rsidRPr="00ED282B">
        <w:rPr>
          <w:b/>
        </w:rPr>
        <w:t>Шикина</w:t>
      </w:r>
      <w:proofErr w:type="spellEnd"/>
      <w:r w:rsidRPr="00ED282B">
        <w:rPr>
          <w:b/>
        </w:rPr>
        <w:t xml:space="preserve"> Екатерина Алексеевна</w:t>
      </w:r>
      <w:r>
        <w:t xml:space="preserve"> – заместитель директора Департамента фармацевтической и медицинской промышленности Минпромторга РФ</w:t>
      </w:r>
    </w:p>
    <w:p w14:paraId="1946A609" w14:textId="77777777" w:rsidR="009121FE" w:rsidRDefault="009121FE" w:rsidP="002B0036">
      <w:pPr>
        <w:pStyle w:val="20"/>
        <w:shd w:val="clear" w:color="auto" w:fill="auto"/>
        <w:spacing w:after="180" w:line="322" w:lineRule="exact"/>
        <w:ind w:right="20" w:firstLine="0"/>
        <w:jc w:val="both"/>
      </w:pPr>
    </w:p>
    <w:p w14:paraId="465C6EC0" w14:textId="77777777" w:rsidR="009121FE" w:rsidRDefault="009121FE" w:rsidP="002B0036">
      <w:pPr>
        <w:pStyle w:val="20"/>
        <w:shd w:val="clear" w:color="auto" w:fill="auto"/>
        <w:spacing w:after="180" w:line="322" w:lineRule="exact"/>
        <w:ind w:right="20" w:firstLine="0"/>
        <w:jc w:val="both"/>
        <w:rPr>
          <w:b/>
        </w:rPr>
      </w:pPr>
      <w:r>
        <w:t>10.00-11.00</w:t>
      </w:r>
      <w:r>
        <w:tab/>
      </w:r>
      <w:r>
        <w:tab/>
      </w:r>
      <w:r>
        <w:rPr>
          <w:b/>
        </w:rPr>
        <w:t>Регистрация участников.</w:t>
      </w:r>
    </w:p>
    <w:p w14:paraId="6311A087" w14:textId="77777777" w:rsidR="009121FE" w:rsidRDefault="009121FE" w:rsidP="009121FE">
      <w:pPr>
        <w:pStyle w:val="20"/>
        <w:shd w:val="clear" w:color="auto" w:fill="auto"/>
        <w:spacing w:after="180" w:line="322" w:lineRule="exact"/>
        <w:ind w:left="2124" w:right="20" w:hanging="2124"/>
        <w:jc w:val="both"/>
      </w:pPr>
      <w:r w:rsidRPr="009121FE">
        <w:t>11.00-11.10</w:t>
      </w:r>
      <w:r>
        <w:tab/>
        <w:t xml:space="preserve">Открытие заседания: Шохин Александр Николаевич, Осьмаков Василий Сергеевич, Глаголев Сергей Владимирович, Черепов Виктор Михайлович, Калинин Юрий Тихонович, Сергиенко Валерий Иванович, Стародубов Владимир Иванович, Загорский </w:t>
      </w:r>
      <w:r>
        <w:lastRenderedPageBreak/>
        <w:t>Андрей Юрьевич</w:t>
      </w:r>
    </w:p>
    <w:p w14:paraId="364840A6" w14:textId="77777777" w:rsidR="009121FE" w:rsidRPr="005850C0" w:rsidRDefault="009121FE" w:rsidP="009121FE">
      <w:pPr>
        <w:pStyle w:val="20"/>
        <w:shd w:val="clear" w:color="auto" w:fill="auto"/>
        <w:spacing w:after="0" w:line="322" w:lineRule="exact"/>
        <w:ind w:left="2124" w:right="20" w:hanging="2124"/>
        <w:jc w:val="both"/>
        <w:rPr>
          <w:b/>
        </w:rPr>
      </w:pPr>
      <w:r>
        <w:t>11.10-15.00</w:t>
      </w:r>
      <w:r>
        <w:tab/>
      </w:r>
      <w:r w:rsidR="005850C0" w:rsidRPr="005850C0">
        <w:rPr>
          <w:b/>
        </w:rPr>
        <w:t>1. Фармацевтические субстанции: значение, состояние, т</w:t>
      </w:r>
      <w:r w:rsidR="00183CD6">
        <w:rPr>
          <w:b/>
        </w:rPr>
        <w:t>енденции и перспективы развития производства.</w:t>
      </w:r>
    </w:p>
    <w:p w14:paraId="0CE4DF79" w14:textId="77777777" w:rsidR="009121FE" w:rsidRDefault="009121FE" w:rsidP="009121FE">
      <w:pPr>
        <w:pStyle w:val="20"/>
        <w:shd w:val="clear" w:color="auto" w:fill="auto"/>
        <w:spacing w:after="0" w:line="322" w:lineRule="exact"/>
        <w:ind w:left="2124" w:right="20" w:firstLine="0"/>
        <w:jc w:val="both"/>
      </w:pPr>
      <w:r>
        <w:rPr>
          <w:b/>
        </w:rPr>
        <w:t xml:space="preserve">Калинин Юрий Тихонович – </w:t>
      </w:r>
      <w:r>
        <w:t>Председатель Комиссии РСПП по фармацевтической и медицинской промышленности,  президент Ассоциации «</w:t>
      </w:r>
      <w:proofErr w:type="spellStart"/>
      <w:r>
        <w:t>Росмедпром</w:t>
      </w:r>
      <w:proofErr w:type="spellEnd"/>
      <w:r>
        <w:t>»</w:t>
      </w:r>
    </w:p>
    <w:p w14:paraId="435DDD27" w14:textId="77777777" w:rsidR="005850C0" w:rsidRDefault="005850C0" w:rsidP="009121FE">
      <w:pPr>
        <w:pStyle w:val="20"/>
        <w:shd w:val="clear" w:color="auto" w:fill="auto"/>
        <w:spacing w:after="0" w:line="322" w:lineRule="exact"/>
        <w:ind w:left="2124" w:right="20" w:firstLine="0"/>
        <w:jc w:val="both"/>
      </w:pPr>
    </w:p>
    <w:p w14:paraId="02FA03DA" w14:textId="77777777" w:rsidR="005850C0" w:rsidRDefault="005850C0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 xml:space="preserve">Береговых Валерий Васильевич – </w:t>
      </w:r>
      <w:r>
        <w:t>Заместитель Председателя Комитета ТПП РФ по предпринимательству в здравоохранении и медицинской промышленности</w:t>
      </w:r>
      <w:r w:rsidR="0006537A">
        <w:t>, заместитель Академика-секретаря отделения медицинских наук РАН</w:t>
      </w:r>
    </w:p>
    <w:p w14:paraId="4C727E23" w14:textId="77777777" w:rsidR="00CE4B4A" w:rsidRDefault="00CE4B4A" w:rsidP="00CE4B4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proofErr w:type="spellStart"/>
      <w:r>
        <w:rPr>
          <w:b/>
        </w:rPr>
        <w:t>Шляхто</w:t>
      </w:r>
      <w:proofErr w:type="spellEnd"/>
      <w:r>
        <w:rPr>
          <w:b/>
        </w:rPr>
        <w:t xml:space="preserve"> Евгений Владимирович –</w:t>
      </w:r>
      <w:r>
        <w:t xml:space="preserve"> Генеральный директор ФГБУ «НМИЦ имени В.А. Алмазова» Минздрава РФ, академик РАН</w:t>
      </w:r>
    </w:p>
    <w:p w14:paraId="5F5DEA8B" w14:textId="77777777" w:rsidR="005850C0" w:rsidRDefault="005850C0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Семенов Александр Сергеевич – </w:t>
      </w:r>
      <w:r>
        <w:rPr>
          <w:rStyle w:val="a6"/>
          <w:b w:val="0"/>
        </w:rPr>
        <w:t>Президент АО «Активный компонент»</w:t>
      </w:r>
    </w:p>
    <w:p w14:paraId="30FBC192" w14:textId="77777777" w:rsidR="002B4D26" w:rsidRPr="002B4D26" w:rsidRDefault="002B4D26" w:rsidP="002B4D26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r>
        <w:rPr>
          <w:b/>
        </w:rPr>
        <w:t xml:space="preserve">Родионов Петр Петрович – </w:t>
      </w:r>
      <w:r>
        <w:t>Генеральный директор группы компаний «</w:t>
      </w:r>
      <w:proofErr w:type="spellStart"/>
      <w:r>
        <w:t>Герофарм</w:t>
      </w:r>
      <w:proofErr w:type="spellEnd"/>
      <w:r>
        <w:t>»</w:t>
      </w:r>
    </w:p>
    <w:p w14:paraId="453DC72B" w14:textId="77777777" w:rsidR="00CC1844" w:rsidRDefault="00CC1844" w:rsidP="00CC1844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 w:rsidRPr="00D14F1E">
        <w:rPr>
          <w:b/>
        </w:rPr>
        <w:t>Муратов</w:t>
      </w:r>
      <w:r>
        <w:t xml:space="preserve"> </w:t>
      </w:r>
      <w:r>
        <w:rPr>
          <w:b/>
        </w:rPr>
        <w:t xml:space="preserve">Рустем Булатович </w:t>
      </w:r>
      <w:r>
        <w:t>– Генеральный директор ООО «</w:t>
      </w:r>
      <w:proofErr w:type="spellStart"/>
      <w:r>
        <w:t>Биннофарм</w:t>
      </w:r>
      <w:proofErr w:type="spellEnd"/>
      <w:r>
        <w:t>-Групп»</w:t>
      </w:r>
    </w:p>
    <w:p w14:paraId="6E0EA13F" w14:textId="77777777" w:rsidR="005850C0" w:rsidRDefault="005850C0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 xml:space="preserve">Иващенко Андрей Александрович – </w:t>
      </w:r>
      <w:r>
        <w:t>Председатель совета директоров Центра Высоких Технологий «</w:t>
      </w:r>
      <w:proofErr w:type="spellStart"/>
      <w:r>
        <w:t>ХимРар</w:t>
      </w:r>
      <w:proofErr w:type="spellEnd"/>
      <w:r>
        <w:t>», член наблюдательного совета МФТИ</w:t>
      </w:r>
    </w:p>
    <w:p w14:paraId="424CEBEB" w14:textId="77777777" w:rsidR="002B4D26" w:rsidRPr="002B4D26" w:rsidRDefault="00CC1844" w:rsidP="00BA4016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proofErr w:type="spellStart"/>
      <w:r>
        <w:rPr>
          <w:b/>
        </w:rPr>
        <w:t>Джанкишан</w:t>
      </w:r>
      <w:proofErr w:type="spellEnd"/>
      <w:r>
        <w:rPr>
          <w:b/>
        </w:rPr>
        <w:t xml:space="preserve"> – </w:t>
      </w:r>
      <w:r>
        <w:t>Заместитель генерального директора ООО «</w:t>
      </w:r>
      <w:proofErr w:type="spellStart"/>
      <w:r>
        <w:t>Эдванс</w:t>
      </w:r>
      <w:proofErr w:type="spellEnd"/>
      <w:r>
        <w:t xml:space="preserve"> </w:t>
      </w:r>
      <w:proofErr w:type="spellStart"/>
      <w:r>
        <w:t>фарма</w:t>
      </w:r>
      <w:proofErr w:type="spellEnd"/>
      <w:r>
        <w:t>»</w:t>
      </w:r>
    </w:p>
    <w:p w14:paraId="1C035DEE" w14:textId="77777777" w:rsidR="002B4D26" w:rsidRDefault="002B4D26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</w:p>
    <w:p w14:paraId="483738D8" w14:textId="77777777" w:rsidR="005850C0" w:rsidRPr="005850C0" w:rsidRDefault="005850C0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b/>
        </w:rPr>
      </w:pPr>
      <w:r>
        <w:t>2.</w:t>
      </w:r>
      <w:r w:rsidR="0023093F">
        <w:t xml:space="preserve"> </w:t>
      </w:r>
      <w:r w:rsidR="0023093F">
        <w:rPr>
          <w:b/>
        </w:rPr>
        <w:t xml:space="preserve">Состояние и направления развития </w:t>
      </w:r>
      <w:r w:rsidR="00183CD6">
        <w:rPr>
          <w:b/>
        </w:rPr>
        <w:t>производства фармацевтических субстанций</w:t>
      </w:r>
      <w:r w:rsidR="0023093F">
        <w:rPr>
          <w:b/>
        </w:rPr>
        <w:t xml:space="preserve"> для производства иммунобиологических препаратов.</w:t>
      </w:r>
    </w:p>
    <w:p w14:paraId="098C97F4" w14:textId="77777777" w:rsidR="0023093F" w:rsidRDefault="0023093F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Загорский Андрей Юрьевич – </w:t>
      </w:r>
      <w:r>
        <w:rPr>
          <w:rStyle w:val="a6"/>
          <w:b w:val="0"/>
        </w:rPr>
        <w:t>Генеральный директор АО «</w:t>
      </w:r>
      <w:proofErr w:type="spellStart"/>
      <w:r>
        <w:rPr>
          <w:rStyle w:val="a6"/>
          <w:b w:val="0"/>
        </w:rPr>
        <w:t>Нацимбио</w:t>
      </w:r>
      <w:proofErr w:type="spellEnd"/>
      <w:r>
        <w:rPr>
          <w:rStyle w:val="a6"/>
          <w:b w:val="0"/>
        </w:rPr>
        <w:t>» (управляющая организация АН НПО «Микроген»)</w:t>
      </w:r>
    </w:p>
    <w:p w14:paraId="71AE2B2D" w14:textId="77777777" w:rsidR="00CE4B4A" w:rsidRPr="00CE4B4A" w:rsidRDefault="00CE4B4A" w:rsidP="00445844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</w:rPr>
      </w:pPr>
      <w:r>
        <w:rPr>
          <w:rStyle w:val="a6"/>
        </w:rPr>
        <w:t xml:space="preserve">Апазов Александр Дмитриевич </w:t>
      </w:r>
      <w:r w:rsidRPr="00CE4B4A">
        <w:rPr>
          <w:rStyle w:val="a6"/>
          <w:b w:val="0"/>
        </w:rPr>
        <w:t>– Президент АО «Фармимэкс»</w:t>
      </w:r>
    </w:p>
    <w:p w14:paraId="41BB5EC0" w14:textId="77777777" w:rsidR="00445844" w:rsidRDefault="00445844" w:rsidP="00445844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>Стецюк Максим Викторович –</w:t>
      </w:r>
      <w:r>
        <w:rPr>
          <w:rStyle w:val="a6"/>
          <w:b w:val="0"/>
        </w:rPr>
        <w:t xml:space="preserve"> Первый заместитель генерального директора, директор дивизиона «Вакцины» ООО «Нанолек»</w:t>
      </w:r>
    </w:p>
    <w:p w14:paraId="4C2EB9E6" w14:textId="77777777" w:rsidR="0023093F" w:rsidRDefault="0023093F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>Чернов Константин Анатольевич –</w:t>
      </w:r>
      <w:r>
        <w:rPr>
          <w:rStyle w:val="a6"/>
          <w:b w:val="0"/>
        </w:rPr>
        <w:t xml:space="preserve"> Директор</w:t>
      </w:r>
      <w:r w:rsidR="00445844">
        <w:rPr>
          <w:rStyle w:val="a6"/>
          <w:b w:val="0"/>
        </w:rPr>
        <w:t xml:space="preserve"> по развитию ФГАНУ «ФНЦИРИП им. </w:t>
      </w:r>
      <w:r>
        <w:rPr>
          <w:rStyle w:val="a6"/>
          <w:b w:val="0"/>
        </w:rPr>
        <w:t>М.П.</w:t>
      </w:r>
      <w:r w:rsidR="00445844">
        <w:rPr>
          <w:rStyle w:val="a6"/>
          <w:b w:val="0"/>
        </w:rPr>
        <w:t xml:space="preserve"> </w:t>
      </w:r>
      <w:r>
        <w:rPr>
          <w:rStyle w:val="a6"/>
          <w:b w:val="0"/>
        </w:rPr>
        <w:t>Чумакова (Институт полиомиелита)</w:t>
      </w:r>
    </w:p>
    <w:p w14:paraId="379E97B4" w14:textId="77777777" w:rsidR="00C708B5" w:rsidRDefault="00C708B5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 w:rsidRPr="00C708B5">
        <w:rPr>
          <w:rStyle w:val="a6"/>
        </w:rPr>
        <w:lastRenderedPageBreak/>
        <w:t>Дятлов Иван Алексеевич</w:t>
      </w:r>
      <w:r w:rsidRPr="00C708B5">
        <w:rPr>
          <w:rStyle w:val="a6"/>
          <w:b w:val="0"/>
        </w:rPr>
        <w:t xml:space="preserve"> – Генеральный директор ФГБУ «Государственный научный центр прикладной микробиологии и биотехнологии», академик РАН</w:t>
      </w:r>
    </w:p>
    <w:p w14:paraId="5A2EA47D" w14:textId="77777777" w:rsidR="00CE4B4A" w:rsidRDefault="00CE4B4A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Полежаев Ефим Александрович </w:t>
      </w:r>
      <w:r>
        <w:rPr>
          <w:rStyle w:val="a6"/>
          <w:b w:val="0"/>
        </w:rPr>
        <w:t>– Генеральный директор ПАО «</w:t>
      </w:r>
      <w:proofErr w:type="spellStart"/>
      <w:r>
        <w:rPr>
          <w:rStyle w:val="a6"/>
          <w:b w:val="0"/>
        </w:rPr>
        <w:t>Фармсинтез</w:t>
      </w:r>
      <w:proofErr w:type="spellEnd"/>
      <w:r>
        <w:rPr>
          <w:rStyle w:val="a6"/>
          <w:b w:val="0"/>
        </w:rPr>
        <w:t>»</w:t>
      </w:r>
    </w:p>
    <w:p w14:paraId="4A692FEB" w14:textId="77777777" w:rsidR="0023093F" w:rsidRDefault="0023093F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</w:rPr>
      </w:pPr>
      <w:r>
        <w:rPr>
          <w:rStyle w:val="a6"/>
        </w:rPr>
        <w:t>3.</w:t>
      </w:r>
      <w:r>
        <w:rPr>
          <w:rStyle w:val="a6"/>
          <w:b w:val="0"/>
        </w:rPr>
        <w:t xml:space="preserve"> </w:t>
      </w:r>
      <w:r w:rsidRPr="0023093F">
        <w:rPr>
          <w:rStyle w:val="a6"/>
        </w:rPr>
        <w:t>Состояние и направление развития производства радиофармацевтических субстанций</w:t>
      </w:r>
      <w:r w:rsidR="00183CD6">
        <w:rPr>
          <w:rStyle w:val="a6"/>
        </w:rPr>
        <w:t>.</w:t>
      </w:r>
    </w:p>
    <w:p w14:paraId="4060226A" w14:textId="77777777" w:rsidR="0023093F" w:rsidRDefault="0023093F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proofErr w:type="spellStart"/>
      <w:r>
        <w:rPr>
          <w:b/>
        </w:rPr>
        <w:t>Кобесова</w:t>
      </w:r>
      <w:proofErr w:type="spellEnd"/>
      <w:r>
        <w:rPr>
          <w:b/>
        </w:rPr>
        <w:t xml:space="preserve"> Диана Юрьевна – </w:t>
      </w:r>
      <w:r>
        <w:t>Заместитель генерального директора АО «</w:t>
      </w:r>
      <w:proofErr w:type="spellStart"/>
      <w:r>
        <w:t>Русатом</w:t>
      </w:r>
      <w:proofErr w:type="spellEnd"/>
      <w:r>
        <w:t xml:space="preserve">- </w:t>
      </w:r>
      <w:proofErr w:type="spellStart"/>
      <w:r>
        <w:t>Хэлскеа</w:t>
      </w:r>
      <w:proofErr w:type="spellEnd"/>
      <w:r>
        <w:t>»</w:t>
      </w:r>
    </w:p>
    <w:p w14:paraId="43150065" w14:textId="77777777" w:rsidR="00ED282B" w:rsidRDefault="00CE4B4A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Рыжкова Дар</w:t>
      </w:r>
      <w:r w:rsidR="00ED282B">
        <w:rPr>
          <w:b/>
        </w:rPr>
        <w:t>ья Вячеславовна –</w:t>
      </w:r>
      <w:r w:rsidR="00ED282B">
        <w:t xml:space="preserve"> заведующая кафедрой </w:t>
      </w:r>
      <w:r>
        <w:t>ядерной медицины и радиационных технологий</w:t>
      </w:r>
      <w:r w:rsidR="00ED282B">
        <w:t xml:space="preserve"> ФГБУ «НМИЦ имени В.А. Алмазова» Минздрава РФ</w:t>
      </w:r>
    </w:p>
    <w:p w14:paraId="17BCEBE6" w14:textId="77777777" w:rsidR="00ED282B" w:rsidRDefault="00ED282B" w:rsidP="0023093F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proofErr w:type="spellStart"/>
      <w:r>
        <w:rPr>
          <w:b/>
        </w:rPr>
        <w:t>Харитонин</w:t>
      </w:r>
      <w:proofErr w:type="spellEnd"/>
      <w:r>
        <w:rPr>
          <w:b/>
        </w:rPr>
        <w:t xml:space="preserve"> Виктор Владимирович –</w:t>
      </w:r>
      <w:r>
        <w:t xml:space="preserve"> Председатель Совета директоров холдинга «Фармстандарт»</w:t>
      </w:r>
    </w:p>
    <w:p w14:paraId="45B29BCA" w14:textId="77777777" w:rsidR="0023093F" w:rsidRDefault="0023093F" w:rsidP="0023093F">
      <w:pPr>
        <w:pStyle w:val="20"/>
        <w:shd w:val="clear" w:color="auto" w:fill="auto"/>
        <w:spacing w:after="180" w:line="322" w:lineRule="exact"/>
        <w:ind w:left="2124" w:right="20" w:firstLine="6"/>
        <w:jc w:val="both"/>
        <w:rPr>
          <w:rStyle w:val="a6"/>
          <w:b w:val="0"/>
        </w:rPr>
      </w:pPr>
      <w:r>
        <w:rPr>
          <w:rStyle w:val="a6"/>
        </w:rPr>
        <w:t>4. Развитие производства сырья, материалов и оборудования, используемого для производства лекарственных препаратов</w:t>
      </w:r>
      <w:r w:rsidR="00217E7B">
        <w:rPr>
          <w:rStyle w:val="a6"/>
        </w:rPr>
        <w:t>.</w:t>
      </w:r>
      <w:r w:rsidR="00445844">
        <w:rPr>
          <w:rStyle w:val="a6"/>
        </w:rPr>
        <w:t xml:space="preserve"> Создание резерва.</w:t>
      </w:r>
    </w:p>
    <w:p w14:paraId="700F67ED" w14:textId="77777777" w:rsidR="00CE4B4A" w:rsidRDefault="00CE4B4A" w:rsidP="00445844">
      <w:pPr>
        <w:pStyle w:val="20"/>
        <w:ind w:left="2124" w:firstLine="3"/>
        <w:jc w:val="both"/>
        <w:rPr>
          <w:b/>
        </w:rPr>
      </w:pPr>
      <w:r>
        <w:rPr>
          <w:b/>
        </w:rPr>
        <w:t xml:space="preserve">Майоров Кирилл Владимирович </w:t>
      </w:r>
      <w:r w:rsidRPr="00CE4B4A">
        <w:t>– член Совета директоров ПАО «</w:t>
      </w:r>
      <w:proofErr w:type="spellStart"/>
      <w:r w:rsidRPr="00CE4B4A">
        <w:t>Фармсинтез</w:t>
      </w:r>
      <w:proofErr w:type="spellEnd"/>
      <w:r w:rsidRPr="00CE4B4A">
        <w:t>»</w:t>
      </w:r>
    </w:p>
    <w:p w14:paraId="1A12DD3F" w14:textId="77777777" w:rsidR="009876FF" w:rsidRDefault="009876FF" w:rsidP="00445844">
      <w:pPr>
        <w:pStyle w:val="20"/>
        <w:ind w:left="2124" w:firstLine="3"/>
        <w:jc w:val="both"/>
      </w:pPr>
      <w:r w:rsidRPr="009876FF">
        <w:rPr>
          <w:b/>
        </w:rPr>
        <w:t>Муратов</w:t>
      </w:r>
      <w:r w:rsidRPr="009876FF">
        <w:t xml:space="preserve"> </w:t>
      </w:r>
      <w:r w:rsidRPr="009876FF">
        <w:rPr>
          <w:b/>
        </w:rPr>
        <w:t xml:space="preserve">Рустем Булатович </w:t>
      </w:r>
      <w:r w:rsidRPr="009876FF">
        <w:t>– Генеральный директор ООО</w:t>
      </w:r>
      <w:r w:rsidR="00445844">
        <w:t> </w:t>
      </w:r>
      <w:r w:rsidRPr="009876FF">
        <w:t>«</w:t>
      </w:r>
      <w:proofErr w:type="spellStart"/>
      <w:r w:rsidRPr="009876FF">
        <w:t>Биннофарм</w:t>
      </w:r>
      <w:proofErr w:type="spellEnd"/>
      <w:r w:rsidRPr="009876FF">
        <w:t>-Групп»</w:t>
      </w:r>
    </w:p>
    <w:p w14:paraId="60BE6DF6" w14:textId="77777777" w:rsidR="00445844" w:rsidRDefault="00445844" w:rsidP="00445844">
      <w:pPr>
        <w:pStyle w:val="20"/>
        <w:shd w:val="clear" w:color="auto" w:fill="auto"/>
        <w:spacing w:after="180" w:line="322" w:lineRule="exact"/>
        <w:ind w:left="2127"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Семенов Александр Сергеевич – </w:t>
      </w:r>
      <w:r>
        <w:rPr>
          <w:rStyle w:val="a6"/>
          <w:b w:val="0"/>
        </w:rPr>
        <w:t>Президент АО «Активный компонент»</w:t>
      </w:r>
    </w:p>
    <w:p w14:paraId="048D596D" w14:textId="77777777" w:rsidR="00445844" w:rsidRPr="005B5DFB" w:rsidRDefault="00445844" w:rsidP="00445844">
      <w:pPr>
        <w:spacing w:after="180" w:line="322" w:lineRule="exact"/>
        <w:ind w:left="2124" w:right="20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44584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Чернов Константин Анатольевич – </w:t>
      </w:r>
      <w:r w:rsidRPr="005B5DFB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Директор по развитию ФГАНУ «ФНЦИРИП им. М.П. Чумакова (Институт полиомиелита)</w:t>
      </w:r>
    </w:p>
    <w:p w14:paraId="3DAC6305" w14:textId="77777777" w:rsidR="00445844" w:rsidRPr="009876FF" w:rsidRDefault="00445844" w:rsidP="009876FF">
      <w:pPr>
        <w:pStyle w:val="20"/>
        <w:ind w:left="2124" w:firstLine="3"/>
      </w:pPr>
    </w:p>
    <w:p w14:paraId="195F880B" w14:textId="77777777" w:rsidR="005850C0" w:rsidRDefault="005850C0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</w:p>
    <w:p w14:paraId="00F2BD94" w14:textId="77777777" w:rsidR="005850C0" w:rsidRPr="00217E7B" w:rsidRDefault="00217E7B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b/>
        </w:rPr>
      </w:pPr>
      <w:r w:rsidRPr="00217E7B">
        <w:rPr>
          <w:b/>
        </w:rPr>
        <w:t>Обсуждение докладов. Принятие решения.</w:t>
      </w:r>
    </w:p>
    <w:sectPr w:rsidR="005850C0" w:rsidRPr="00217E7B" w:rsidSect="009121FE">
      <w:type w:val="continuous"/>
      <w:pgSz w:w="11909" w:h="16838"/>
      <w:pgMar w:top="1239" w:right="1128" w:bottom="99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81CD" w14:textId="77777777" w:rsidR="002F5053" w:rsidRDefault="002F5053">
      <w:r>
        <w:separator/>
      </w:r>
    </w:p>
  </w:endnote>
  <w:endnote w:type="continuationSeparator" w:id="0">
    <w:p w14:paraId="57273387" w14:textId="77777777" w:rsidR="002F5053" w:rsidRDefault="002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ECAD" w14:textId="77777777" w:rsidR="00183CD6" w:rsidRDefault="00183CD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954B" w14:textId="77777777" w:rsidR="00183CD6" w:rsidRDefault="00183CD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5D0" w14:textId="77777777" w:rsidR="00183CD6" w:rsidRDefault="00183C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ECEA" w14:textId="77777777" w:rsidR="002F5053" w:rsidRDefault="002F5053"/>
  </w:footnote>
  <w:footnote w:type="continuationSeparator" w:id="0">
    <w:p w14:paraId="7A313CDF" w14:textId="77777777" w:rsidR="002F5053" w:rsidRDefault="002F5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5D9E" w14:textId="77777777" w:rsidR="00183CD6" w:rsidRDefault="00183C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0B02" w14:textId="046008A8" w:rsidR="00183CD6" w:rsidRDefault="002B4748" w:rsidP="002B4748">
    <w:pPr>
      <w:pStyle w:val="a9"/>
      <w:jc w:val="right"/>
    </w:pPr>
    <w:r>
      <w:t xml:space="preserve">Проект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FA60" w14:textId="77777777" w:rsidR="00183CD6" w:rsidRDefault="00183C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9"/>
    <w:rsid w:val="00021EF6"/>
    <w:rsid w:val="0006537A"/>
    <w:rsid w:val="0011167D"/>
    <w:rsid w:val="001174C0"/>
    <w:rsid w:val="00183CD6"/>
    <w:rsid w:val="001A6CE4"/>
    <w:rsid w:val="00217D9B"/>
    <w:rsid w:val="00217E7B"/>
    <w:rsid w:val="0023093F"/>
    <w:rsid w:val="00234D54"/>
    <w:rsid w:val="002A3ACC"/>
    <w:rsid w:val="002B0036"/>
    <w:rsid w:val="002B4748"/>
    <w:rsid w:val="002B4D26"/>
    <w:rsid w:val="002F5053"/>
    <w:rsid w:val="00317591"/>
    <w:rsid w:val="00343811"/>
    <w:rsid w:val="00403DA0"/>
    <w:rsid w:val="00445844"/>
    <w:rsid w:val="00470518"/>
    <w:rsid w:val="004F37DF"/>
    <w:rsid w:val="00580769"/>
    <w:rsid w:val="005850C0"/>
    <w:rsid w:val="005B5DFB"/>
    <w:rsid w:val="005D2419"/>
    <w:rsid w:val="00617C09"/>
    <w:rsid w:val="00670924"/>
    <w:rsid w:val="006B6E65"/>
    <w:rsid w:val="00782BE5"/>
    <w:rsid w:val="00786E10"/>
    <w:rsid w:val="007919A1"/>
    <w:rsid w:val="007D1DF4"/>
    <w:rsid w:val="00800209"/>
    <w:rsid w:val="008121A1"/>
    <w:rsid w:val="008B3A71"/>
    <w:rsid w:val="008B5739"/>
    <w:rsid w:val="008C7861"/>
    <w:rsid w:val="009121FE"/>
    <w:rsid w:val="00951C64"/>
    <w:rsid w:val="009876FF"/>
    <w:rsid w:val="00A13091"/>
    <w:rsid w:val="00A3729C"/>
    <w:rsid w:val="00A506E3"/>
    <w:rsid w:val="00B0716F"/>
    <w:rsid w:val="00B4331F"/>
    <w:rsid w:val="00BA4016"/>
    <w:rsid w:val="00BC5DE4"/>
    <w:rsid w:val="00C20A37"/>
    <w:rsid w:val="00C213C9"/>
    <w:rsid w:val="00C708B5"/>
    <w:rsid w:val="00C7562D"/>
    <w:rsid w:val="00C874AB"/>
    <w:rsid w:val="00CC1844"/>
    <w:rsid w:val="00CE4B4A"/>
    <w:rsid w:val="00CF766C"/>
    <w:rsid w:val="00D0164B"/>
    <w:rsid w:val="00D05F94"/>
    <w:rsid w:val="00D14F1E"/>
    <w:rsid w:val="00D4328E"/>
    <w:rsid w:val="00DB0BEC"/>
    <w:rsid w:val="00DB4C9D"/>
    <w:rsid w:val="00E73646"/>
    <w:rsid w:val="00EB13BA"/>
    <w:rsid w:val="00EC221E"/>
    <w:rsid w:val="00ED282B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A807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58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Natalya Slavinskaya</cp:lastModifiedBy>
  <cp:revision>3</cp:revision>
  <cp:lastPrinted>2021-11-08T08:28:00Z</cp:lastPrinted>
  <dcterms:created xsi:type="dcterms:W3CDTF">2021-11-10T11:30:00Z</dcterms:created>
  <dcterms:modified xsi:type="dcterms:W3CDTF">2021-11-11T09:41:00Z</dcterms:modified>
</cp:coreProperties>
</file>